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F6" w:rsidRPr="000600BB" w:rsidRDefault="00770DF6" w:rsidP="00770DF6">
      <w:pPr>
        <w:rPr>
          <w:rFonts w:ascii="Times New Roman" w:hAnsi="Times New Roman" w:cs="Times New Roman"/>
          <w:b/>
          <w:sz w:val="20"/>
          <w:szCs w:val="20"/>
        </w:rPr>
      </w:pPr>
      <w:r w:rsidRPr="000600BB">
        <w:rPr>
          <w:rFonts w:ascii="Times New Roman" w:hAnsi="Times New Roman" w:cs="Times New Roman"/>
          <w:b/>
          <w:sz w:val="20"/>
          <w:szCs w:val="20"/>
        </w:rPr>
        <w:t>Вариант 3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hAnsi="Times New Roman" w:cs="Times New Roman"/>
        </w:rPr>
        <w:t>1.</w:t>
      </w:r>
      <w:r w:rsidRPr="005E5ACD">
        <w:rPr>
          <w:rFonts w:ascii="Times New Roman" w:eastAsia="Arial Unicode MS" w:hAnsi="Times New Roman" w:cs="Times New Roman"/>
        </w:rPr>
        <w:t xml:space="preserve"> Единолично продлить листок </w:t>
      </w:r>
      <w:proofErr w:type="spellStart"/>
      <w:r w:rsidRPr="005E5ACD">
        <w:rPr>
          <w:rFonts w:ascii="Times New Roman" w:eastAsia="Arial Unicode MS" w:hAnsi="Times New Roman" w:cs="Times New Roman"/>
        </w:rPr>
        <w:t>нетрудоспобности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лечащий врач может </w:t>
      </w:r>
      <w:proofErr w:type="gramStart"/>
      <w:r w:rsidRPr="005E5ACD">
        <w:rPr>
          <w:rFonts w:ascii="Times New Roman" w:eastAsia="Arial Unicode MS" w:hAnsi="Times New Roman" w:cs="Times New Roman"/>
        </w:rPr>
        <w:t>до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10 дней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5E5ACD">
        <w:rPr>
          <w:rFonts w:ascii="Times New Roman" w:eastAsia="Arial Unicode MS" w:hAnsi="Times New Roman" w:cs="Times New Roman"/>
          <w:b/>
          <w:bCs/>
          <w:u w:val="single"/>
        </w:rPr>
        <w:t xml:space="preserve">2 15 дней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40 дней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50 дней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60 дней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</w:p>
    <w:p w:rsidR="00770DF6" w:rsidRPr="005E5ACD" w:rsidRDefault="001C2238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 </w:t>
      </w:r>
      <w:r w:rsidR="00770DF6" w:rsidRPr="005E5ACD">
        <w:rPr>
          <w:rFonts w:ascii="Times New Roman" w:eastAsia="Arial Unicode MS" w:hAnsi="Times New Roman" w:cs="Times New Roman"/>
        </w:rPr>
        <w:t xml:space="preserve"> К работе в ночное время не допускаются:       </w:t>
      </w:r>
      <w:bookmarkStart w:id="0" w:name="_GoBack"/>
      <w:bookmarkEnd w:id="0"/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 работники моложе 18 лет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 беременные женщины  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 инвалиды I и II групп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4.женщины, имеющие детей в возрасте до 3 лет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5.работники, имеющие высокую миопию</w:t>
      </w:r>
      <w:r w:rsidRPr="005E5ACD">
        <w:rPr>
          <w:rFonts w:ascii="Times New Roman" w:eastAsia="Arial Unicode MS" w:hAnsi="Times New Roman" w:cs="Times New Roman"/>
        </w:rPr>
        <w:tab/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770DF6" w:rsidRPr="005E5ACD" w:rsidRDefault="00770DF6" w:rsidP="00770DF6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770DF6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3. </w:t>
      </w:r>
      <w:r w:rsidRPr="005E5ACD">
        <w:rPr>
          <w:rFonts w:ascii="Times New Roman" w:eastAsia="Arial Unicode MS" w:hAnsi="Times New Roman" w:cs="Times New Roman"/>
        </w:rPr>
        <w:t>К медиаторам аллергических реакций относят: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 гистамин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2.калликреин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3.серотонин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4.норадреналин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5.ацетилхолин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4. Концентрация </w:t>
      </w:r>
      <w:proofErr w:type="spellStart"/>
      <w:r w:rsidRPr="005E5ACD">
        <w:rPr>
          <w:rFonts w:ascii="Times New Roman" w:eastAsia="Arial Unicode MS" w:hAnsi="Times New Roman" w:cs="Times New Roman"/>
        </w:rPr>
        <w:t>гастрина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в крови достигает значительных степеней </w:t>
      </w:r>
      <w:proofErr w:type="gramStart"/>
      <w:r w:rsidRPr="005E5ACD">
        <w:rPr>
          <w:rFonts w:ascii="Times New Roman" w:eastAsia="Arial Unicode MS" w:hAnsi="Times New Roman" w:cs="Times New Roman"/>
        </w:rPr>
        <w:t>при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1.хроническом аутоиммунном </w:t>
      </w:r>
      <w:proofErr w:type="gramStart"/>
      <w:r w:rsidRPr="005E5ACD">
        <w:rPr>
          <w:rFonts w:ascii="Times New Roman" w:eastAsia="Arial Unicode MS" w:hAnsi="Times New Roman" w:cs="Times New Roman"/>
        </w:rPr>
        <w:t>гастрите</w:t>
      </w:r>
      <w:proofErr w:type="gram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</w:t>
      </w:r>
      <w:proofErr w:type="gramStart"/>
      <w:r w:rsidRPr="005E5ACD">
        <w:rPr>
          <w:rFonts w:ascii="Times New Roman" w:eastAsia="Arial Unicode MS" w:hAnsi="Times New Roman" w:cs="Times New Roman"/>
        </w:rPr>
        <w:t>синдроме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Золингера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- </w:t>
      </w:r>
      <w:proofErr w:type="spellStart"/>
      <w:r w:rsidRPr="005E5ACD">
        <w:rPr>
          <w:rFonts w:ascii="Times New Roman" w:eastAsia="Arial Unicode MS" w:hAnsi="Times New Roman" w:cs="Times New Roman"/>
        </w:rPr>
        <w:t>Элисона</w:t>
      </w:r>
      <w:proofErr w:type="spell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3.язвенной болезни желудка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4.язвенной болезни 12-перстной кишки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5.хроническом </w:t>
      </w:r>
      <w:proofErr w:type="gramStart"/>
      <w:r w:rsidRPr="005E5ACD">
        <w:rPr>
          <w:rFonts w:ascii="Times New Roman" w:eastAsia="Arial Unicode MS" w:hAnsi="Times New Roman" w:cs="Times New Roman"/>
        </w:rPr>
        <w:t>панкреатите</w:t>
      </w:r>
      <w:proofErr w:type="gram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 Желудочный ингибиторный пептид (</w:t>
      </w:r>
      <w:proofErr w:type="spellStart"/>
      <w:r w:rsidRPr="005E5ACD">
        <w:rPr>
          <w:rFonts w:ascii="Times New Roman" w:eastAsia="Arial Unicode MS" w:hAnsi="Times New Roman" w:cs="Times New Roman"/>
        </w:rPr>
        <w:t>глюкозозависимый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инсулинотропный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пептид)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 сокращает желчный пузырь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 ингибирует секрецию соляной кислоты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 регулирует перистальтическую активность, включая мигрирующие двигательные комплексы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1 если верно 1, 3 и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2 если верно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3 если верно 4 и 5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  <w:bCs/>
        </w:rPr>
      </w:pPr>
      <w:r w:rsidRPr="005E5ACD">
        <w:rPr>
          <w:rFonts w:ascii="Times New Roman" w:hAnsi="Times New Roman" w:cs="Times New Roman"/>
          <w:bCs/>
        </w:rPr>
        <w:t>4 если верно 2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5 если верно 1,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6 если верно 1, 2,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7 всё перечисленное не верно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hAnsi="Times New Roman" w:cs="Times New Roman"/>
        </w:rPr>
        <w:t xml:space="preserve">6. </w:t>
      </w:r>
      <w:r w:rsidRPr="005E5ACD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5E5ACD">
        <w:rPr>
          <w:rFonts w:ascii="Times New Roman" w:eastAsia="Arial Unicode MS" w:hAnsi="Times New Roman" w:cs="Times New Roman"/>
        </w:rPr>
        <w:t>гастрина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стимулируют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 соляная кислота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 жир и жирные кислоты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 голод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1 если верно 1, 3 и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2 если верно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3 если верно 4 и 5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  <w:bCs/>
        </w:rPr>
      </w:pPr>
      <w:r w:rsidRPr="005E5ACD">
        <w:rPr>
          <w:rFonts w:ascii="Times New Roman" w:hAnsi="Times New Roman" w:cs="Times New Roman"/>
          <w:bCs/>
        </w:rPr>
        <w:t>4 если верно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5 если верно 1,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6 если верно 1, 2,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7 всё перечисленное не верно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hAnsi="Times New Roman" w:cs="Times New Roman"/>
        </w:rPr>
        <w:t xml:space="preserve">7. </w:t>
      </w:r>
      <w:r w:rsidRPr="005E5ACD">
        <w:rPr>
          <w:rFonts w:ascii="Times New Roman" w:eastAsia="Arial Unicode MS" w:hAnsi="Times New Roman" w:cs="Times New Roman"/>
        </w:rPr>
        <w:t xml:space="preserve">Выработку </w:t>
      </w:r>
      <w:proofErr w:type="spellStart"/>
      <w:r w:rsidRPr="005E5ACD">
        <w:rPr>
          <w:rFonts w:ascii="Times New Roman" w:eastAsia="Arial Unicode MS" w:hAnsi="Times New Roman" w:cs="Times New Roman"/>
        </w:rPr>
        <w:t>мотилина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стимулируют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 соляная кислота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 пищевой жир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 жир и жирные кислоты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 голод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1 если верно 1, 3 и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  <w:bCs/>
        </w:rPr>
      </w:pPr>
      <w:r w:rsidRPr="005E5ACD">
        <w:rPr>
          <w:rFonts w:ascii="Times New Roman" w:hAnsi="Times New Roman" w:cs="Times New Roman"/>
          <w:bCs/>
        </w:rPr>
        <w:t>2 если верно 2 и 5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3 если верно 4 и 5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4 если верно 1 и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5 если верно 1,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6 если верно 1, 2,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7 всё перечисленное не верно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hAnsi="Times New Roman" w:cs="Times New Roman"/>
        </w:rPr>
        <w:t xml:space="preserve">8. </w:t>
      </w:r>
      <w:r w:rsidRPr="005E5ACD">
        <w:rPr>
          <w:rFonts w:ascii="Times New Roman" w:eastAsia="Arial Unicode MS" w:hAnsi="Times New Roman" w:cs="Times New Roman"/>
        </w:rPr>
        <w:t>Источником секретина являются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</w:t>
      </w:r>
      <w:r w:rsidRPr="005E5ACD">
        <w:rPr>
          <w:rFonts w:ascii="Times New Roman" w:eastAsia="Arial Unicode MS" w:hAnsi="Times New Roman" w:cs="Times New Roman"/>
          <w:lang w:val="en-US"/>
        </w:rPr>
        <w:t>G</w:t>
      </w:r>
      <w:r w:rsidRPr="005E5ACD">
        <w:rPr>
          <w:rFonts w:ascii="Times New Roman" w:eastAsia="Arial Unicode MS" w:hAnsi="Times New Roman" w:cs="Times New Roman"/>
        </w:rPr>
        <w:t>-клетки желудка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r w:rsidRPr="005E5ACD">
        <w:rPr>
          <w:rFonts w:ascii="Times New Roman" w:eastAsia="Arial Unicode MS" w:hAnsi="Times New Roman" w:cs="Times New Roman"/>
          <w:lang w:val="en-US"/>
        </w:rPr>
        <w:t>D</w:t>
      </w:r>
      <w:r w:rsidRPr="005E5ACD">
        <w:rPr>
          <w:rFonts w:ascii="Times New Roman" w:eastAsia="Arial Unicode MS" w:hAnsi="Times New Roman" w:cs="Times New Roman"/>
        </w:rPr>
        <w:t>-клетки на протяжении всего желудочно-кишечного тракта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</w:t>
      </w:r>
      <w:r w:rsidRPr="005E5ACD">
        <w:rPr>
          <w:rFonts w:ascii="Times New Roman" w:eastAsia="Arial Unicode MS" w:hAnsi="Times New Roman" w:cs="Times New Roman"/>
          <w:bCs/>
          <w:lang w:val="en-US"/>
        </w:rPr>
        <w:t>S</w:t>
      </w:r>
      <w:r w:rsidRPr="005E5ACD">
        <w:rPr>
          <w:rFonts w:ascii="Times New Roman" w:eastAsia="Arial Unicode MS" w:hAnsi="Times New Roman" w:cs="Times New Roman"/>
          <w:bCs/>
        </w:rPr>
        <w:t>-клетки двенадцатиперстной и подвздошной кишки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 Мо-клетки двенадцатиперстной кишки, тонкого кишечника и ободочной кишки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 К-клетки двенадцатиперстной кишки и тощая кишка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9. </w:t>
      </w:r>
      <w:proofErr w:type="spellStart"/>
      <w:r w:rsidRPr="005E5ACD">
        <w:rPr>
          <w:rFonts w:ascii="Times New Roman" w:eastAsia="Arial Unicode MS" w:hAnsi="Times New Roman" w:cs="Times New Roman"/>
        </w:rPr>
        <w:t>Бомбезин</w:t>
      </w:r>
      <w:proofErr w:type="spell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 снижает восприятие боли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 снижает моторику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стимулирует высвобождение </w:t>
      </w:r>
      <w:proofErr w:type="spellStart"/>
      <w:r w:rsidRPr="005E5ACD">
        <w:rPr>
          <w:rFonts w:ascii="Times New Roman" w:eastAsia="Arial Unicode MS" w:hAnsi="Times New Roman" w:cs="Times New Roman"/>
        </w:rPr>
        <w:t>гастрина</w:t>
      </w:r>
      <w:proofErr w:type="spell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 модулирует всасывание электролитов и воды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сокращает </w:t>
      </w:r>
      <w:proofErr w:type="spellStart"/>
      <w:r w:rsidRPr="005E5ACD">
        <w:rPr>
          <w:rFonts w:ascii="Times New Roman" w:eastAsia="Arial Unicode MS" w:hAnsi="Times New Roman" w:cs="Times New Roman"/>
        </w:rPr>
        <w:t>брызжеечные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сосуды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1 если верно 1, 3 и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2 если верно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3 если верно 4 и 5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  <w:bCs/>
        </w:rPr>
      </w:pPr>
      <w:r w:rsidRPr="005E5ACD">
        <w:rPr>
          <w:rFonts w:ascii="Times New Roman" w:hAnsi="Times New Roman" w:cs="Times New Roman"/>
          <w:bCs/>
        </w:rPr>
        <w:t>4 если верно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5 если верно 1,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6 если верно 1, 2,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7 всё перечисленное не верно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hAnsi="Times New Roman" w:cs="Times New Roman"/>
        </w:rPr>
        <w:t xml:space="preserve">10. </w:t>
      </w:r>
      <w:r w:rsidRPr="005E5ACD">
        <w:rPr>
          <w:rFonts w:ascii="Times New Roman" w:eastAsia="Arial Unicode MS" w:hAnsi="Times New Roman" w:cs="Times New Roman"/>
        </w:rPr>
        <w:t xml:space="preserve">Субстратом трипсиногена, </w:t>
      </w:r>
      <w:proofErr w:type="spellStart"/>
      <w:r w:rsidRPr="005E5ACD">
        <w:rPr>
          <w:rFonts w:ascii="Times New Roman" w:eastAsia="Arial Unicode MS" w:hAnsi="Times New Roman" w:cs="Times New Roman"/>
        </w:rPr>
        <w:t>проэластазы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, </w:t>
      </w:r>
      <w:proofErr w:type="spellStart"/>
      <w:r w:rsidRPr="005E5ACD">
        <w:rPr>
          <w:rFonts w:ascii="Times New Roman" w:eastAsia="Arial Unicode MS" w:hAnsi="Times New Roman" w:cs="Times New Roman"/>
        </w:rPr>
        <w:t>химотрипсиногена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, </w:t>
      </w:r>
      <w:proofErr w:type="spellStart"/>
      <w:r w:rsidRPr="005E5ACD">
        <w:rPr>
          <w:rFonts w:ascii="Times New Roman" w:eastAsia="Arial Unicode MS" w:hAnsi="Times New Roman" w:cs="Times New Roman"/>
        </w:rPr>
        <w:t>прокарбоксипептидазы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являются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 крахмал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 гликоген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 триглицериды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 белки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 полипептиды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1 если верно 1, 3 и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2 если верно 2, 3, 4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3 если верно 1 и 2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4 если верно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  <w:bCs/>
        </w:rPr>
      </w:pPr>
      <w:r w:rsidRPr="005E5ACD">
        <w:rPr>
          <w:rFonts w:ascii="Times New Roman" w:hAnsi="Times New Roman" w:cs="Times New Roman"/>
          <w:bCs/>
        </w:rPr>
        <w:t>5 если верно 4, 5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6 если верно 1, 2, 3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  <w:r w:rsidRPr="005E5ACD">
        <w:rPr>
          <w:rFonts w:ascii="Times New Roman" w:hAnsi="Times New Roman" w:cs="Times New Roman"/>
        </w:rPr>
        <w:t>7 всё перечисленное не верно</w:t>
      </w:r>
    </w:p>
    <w:p w:rsidR="001C2238" w:rsidRPr="005E5ACD" w:rsidRDefault="001C2238" w:rsidP="001C2238">
      <w:pPr>
        <w:pStyle w:val="a4"/>
        <w:rPr>
          <w:rFonts w:ascii="Times New Roman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hAnsi="Times New Roman" w:cs="Times New Roman"/>
        </w:rPr>
        <w:t xml:space="preserve">11. </w:t>
      </w:r>
      <w:r w:rsidRPr="005E5ACD">
        <w:rPr>
          <w:rFonts w:ascii="Times New Roman" w:eastAsia="Arial Unicode MS" w:hAnsi="Times New Roman" w:cs="Times New Roman"/>
        </w:rPr>
        <w:sym w:font="Symbol" w:char="F061"/>
      </w:r>
      <w:r w:rsidRPr="005E5ACD">
        <w:rPr>
          <w:rFonts w:ascii="Times New Roman" w:eastAsia="Arial Unicode MS" w:hAnsi="Times New Roman" w:cs="Times New Roman"/>
        </w:rPr>
        <w:t>-</w:t>
      </w:r>
      <w:proofErr w:type="spellStart"/>
      <w:r w:rsidRPr="005E5ACD">
        <w:rPr>
          <w:rFonts w:ascii="Times New Roman" w:eastAsia="Arial Unicode MS" w:hAnsi="Times New Roman" w:cs="Times New Roman"/>
        </w:rPr>
        <w:t>фетопротеин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обнаруживается в крови больных: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первичным  гепатоцеллюлярным раком печени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2 полипозным гастритом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лейомиомой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желудка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полипом прямой кишки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туморозной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формой хронического панкреатита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12. 3начительное повышение сывороточной амилазы указывает </w:t>
      </w:r>
      <w:proofErr w:type="gramStart"/>
      <w:r w:rsidRPr="005E5ACD">
        <w:rPr>
          <w:rFonts w:ascii="Times New Roman" w:eastAsia="Arial Unicode MS" w:hAnsi="Times New Roman" w:cs="Times New Roman"/>
        </w:rPr>
        <w:t>на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 паротит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 острый панкреатит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 острый гепатит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 перитонит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 острый гастрит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1,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13. Инфицирование слизистой оболочки желудка </w:t>
      </w:r>
      <w:proofErr w:type="spellStart"/>
      <w:r w:rsidRPr="005E5ACD">
        <w:rPr>
          <w:rFonts w:ascii="Times New Roman" w:eastAsia="Arial Unicode MS" w:hAnsi="Times New Roman" w:cs="Times New Roman"/>
        </w:rPr>
        <w:t>пилорическим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хеликобактером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выявляется исследованием: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1.биоптата слизистой оболочки </w:t>
      </w:r>
      <w:proofErr w:type="spellStart"/>
      <w:r w:rsidRPr="005E5ACD">
        <w:rPr>
          <w:rFonts w:ascii="Times New Roman" w:eastAsia="Arial Unicode MS" w:hAnsi="Times New Roman" w:cs="Times New Roman"/>
        </w:rPr>
        <w:t>антрального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отдела желудка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2.сыворотки крови на антитела</w:t>
      </w:r>
      <w:r w:rsidRPr="005E5ACD">
        <w:rPr>
          <w:rFonts w:ascii="Times New Roman" w:eastAsia="Arial Unicode MS" w:hAnsi="Times New Roman" w:cs="Times New Roman"/>
        </w:rPr>
        <w:tab/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3.уреазного теста</w:t>
      </w:r>
      <w:r w:rsidRPr="005E5ACD">
        <w:rPr>
          <w:rFonts w:ascii="Times New Roman" w:eastAsia="Arial Unicode MS" w:hAnsi="Times New Roman" w:cs="Times New Roman"/>
        </w:rPr>
        <w:tab/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4.желудочного сока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14. Активность факторов </w:t>
      </w:r>
      <w:proofErr w:type="spellStart"/>
      <w:r w:rsidRPr="005E5ACD">
        <w:rPr>
          <w:rFonts w:ascii="Times New Roman" w:eastAsia="Arial Unicode MS" w:hAnsi="Times New Roman" w:cs="Times New Roman"/>
        </w:rPr>
        <w:t>протромбинового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комплекса уменьшается </w:t>
      </w:r>
      <w:proofErr w:type="gramStart"/>
      <w:r w:rsidRPr="005E5ACD">
        <w:rPr>
          <w:rFonts w:ascii="Times New Roman" w:eastAsia="Arial Unicode MS" w:hAnsi="Times New Roman" w:cs="Times New Roman"/>
        </w:rPr>
        <w:t>при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1. аутоиммунном </w:t>
      </w:r>
      <w:proofErr w:type="gramStart"/>
      <w:r w:rsidRPr="005E5ACD">
        <w:rPr>
          <w:rFonts w:ascii="Times New Roman" w:eastAsia="Arial Unicode MS" w:hAnsi="Times New Roman" w:cs="Times New Roman"/>
        </w:rPr>
        <w:t>гепатите</w:t>
      </w:r>
      <w:proofErr w:type="gram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 </w:t>
      </w:r>
      <w:proofErr w:type="gramStart"/>
      <w:r w:rsidRPr="005E5ACD">
        <w:rPr>
          <w:rFonts w:ascii="Times New Roman" w:eastAsia="Arial Unicode MS" w:hAnsi="Times New Roman" w:cs="Times New Roman"/>
        </w:rPr>
        <w:t>циррозах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печени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 хроническом </w:t>
      </w:r>
      <w:proofErr w:type="gramStart"/>
      <w:r w:rsidRPr="005E5ACD">
        <w:rPr>
          <w:rFonts w:ascii="Times New Roman" w:eastAsia="Arial Unicode MS" w:hAnsi="Times New Roman" w:cs="Times New Roman"/>
        </w:rPr>
        <w:t>холецистите</w:t>
      </w:r>
      <w:proofErr w:type="gram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 желчнокаменной болезни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 хроническом </w:t>
      </w:r>
      <w:proofErr w:type="gramStart"/>
      <w:r w:rsidRPr="005E5ACD">
        <w:rPr>
          <w:rFonts w:ascii="Times New Roman" w:eastAsia="Arial Unicode MS" w:hAnsi="Times New Roman" w:cs="Times New Roman"/>
        </w:rPr>
        <w:t>панкреатите</w:t>
      </w:r>
      <w:proofErr w:type="gram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15. </w:t>
      </w:r>
      <w:r w:rsidRPr="005E5ACD">
        <w:rPr>
          <w:rFonts w:ascii="Times New Roman" w:hAnsi="Times New Roman" w:cs="Times New Roman"/>
        </w:rPr>
        <w:t xml:space="preserve">Кровотечение из желудка или тонкой кишки в объёме 50–500 мл </w:t>
      </w:r>
      <w:r w:rsidRPr="005E5ACD">
        <w:rPr>
          <w:rFonts w:ascii="Times New Roman" w:eastAsia="Arial Unicode MS" w:hAnsi="Times New Roman" w:cs="Times New Roman"/>
        </w:rPr>
        <w:t>приводит к появлению</w:t>
      </w:r>
      <w:r w:rsidRPr="005E5ACD">
        <w:rPr>
          <w:rFonts w:ascii="Times New Roman" w:hAnsi="Times New Roman" w:cs="Times New Roman"/>
        </w:rPr>
        <w:t xml:space="preserve">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1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Коричнево-красного кала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vanish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2</w:t>
      </w: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Чёрного </w:t>
      </w:r>
      <w:proofErr w:type="spellStart"/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мазевидн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proofErr w:type="gramStart"/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ого</w:t>
      </w:r>
      <w:proofErr w:type="spellEnd"/>
      <w:proofErr w:type="gramEnd"/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кала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3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Вишнёво-красного кала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4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Пятнистого кала с тёмной кровью на разрезе или кровавой слизью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1C2238" w:rsidRPr="005E5ACD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5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Плотного чёрно-коричневого кала</w:t>
      </w:r>
    </w:p>
    <w:p w:rsidR="001C2238" w:rsidRPr="005E5ACD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Обилие стекловидной слизи в кале характерно </w:t>
      </w:r>
      <w:proofErr w:type="gramStart"/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1 синдрома раздражённого кишечника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некротически-язвенном </w:t>
      </w:r>
      <w:proofErr w:type="gramStart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процессе</w:t>
      </w:r>
      <w:proofErr w:type="gramEnd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proofErr w:type="spellStart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ректо-сигмоидальной</w:t>
      </w:r>
      <w:proofErr w:type="spellEnd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отделе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3 аллергического колита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4 энтерита с ускоренной перистальтикой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некроза правого отдела толстой кишки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1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17. Уровень </w:t>
      </w:r>
      <w:proofErr w:type="spellStart"/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>альфафетопротеина</w:t>
      </w:r>
      <w:proofErr w:type="spellEnd"/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повышается </w:t>
      </w:r>
      <w:proofErr w:type="gramStart"/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proofErr w:type="gramEnd"/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1 гепатоцеллюлярной карциномы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острых </w:t>
      </w:r>
      <w:proofErr w:type="gramStart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гепатитах</w:t>
      </w:r>
      <w:proofErr w:type="gramEnd"/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хронических </w:t>
      </w:r>
      <w:proofErr w:type="gramStart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гепатитах</w:t>
      </w:r>
      <w:proofErr w:type="gramEnd"/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4 некоторых видах рака яичников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некоторых видах рака яичка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>18. Показаниями для выполнения УЗИ органов брюшной полости являются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1 подозрение на наличие объёмных образований в брюшной полости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2 увеличение органов брюшной полости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3 подозрение на наличие асцита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4 подозрение на расширение желчных путей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подозрение на наличие жёлчнокаменной болезни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5ACD">
        <w:rPr>
          <w:rFonts w:ascii="Times New Roman" w:eastAsia="Times New Roman" w:hAnsi="Times New Roman" w:cs="Times New Roman"/>
          <w:sz w:val="20"/>
          <w:szCs w:val="20"/>
          <w:lang w:eastAsia="ru-RU"/>
        </w:rPr>
        <w:t>19. Показаниями для пассажа бариевой взвеси по кишечнику являются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1 дисфагия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2 изжога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3 диарея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4 боль в животе предположительно тонкокишечного происхождения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тонкокишечных стриктур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3, 4 и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20. Недостатками магнитно-резонансной томографии органов брюшной полости являются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Роль в диагностике болезней ЖКТ не установлена (</w:t>
      </w:r>
      <w:proofErr w:type="spellStart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дискутабельна</w:t>
      </w:r>
      <w:proofErr w:type="spellEnd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2 ограниченная доступность для широкого применения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3 значительная трудоёмкость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высокая доза облучения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газы и жир затеняют данные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2,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21. </w:t>
      </w:r>
      <w:r w:rsidRPr="005E5ACD">
        <w:rPr>
          <w:rFonts w:ascii="Times New Roman" w:eastAsia="Arial Unicode MS" w:hAnsi="Times New Roman" w:cs="Times New Roman"/>
        </w:rPr>
        <w:t>Недостатками бариевой клизмы (</w:t>
      </w:r>
      <w:proofErr w:type="spellStart"/>
      <w:r w:rsidRPr="005E5ACD">
        <w:rPr>
          <w:rFonts w:ascii="Times New Roman" w:eastAsia="Arial Unicode MS" w:hAnsi="Times New Roman" w:cs="Times New Roman"/>
        </w:rPr>
        <w:t>ирригоскопии</w:t>
      </w:r>
      <w:proofErr w:type="spellEnd"/>
      <w:r w:rsidRPr="005E5ACD">
        <w:rPr>
          <w:rFonts w:ascii="Times New Roman" w:eastAsia="Arial Unicode MS" w:hAnsi="Times New Roman" w:cs="Times New Roman"/>
        </w:rPr>
        <w:t>) являются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1 с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ложности у ослабленных пациентов и пожилых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2 сложности при недержании кала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3 низкая эффективность в диагностике мелких полипов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4 газы и жировая клетчатка затеняют данные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сложности у пациентов с клаустрофобией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4 если правильный ответ 2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22. Относительными противопоказаниями к проведению эндоскопического исследования верхних отделов желудочно-кишечного тракта являются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1 т</w:t>
      </w: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яжёлая степень шока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недавний инфаркт миокарда, нестабильная стенокардия, аритмия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3 тя</w:t>
      </w: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жёлое респираторное заболевание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4 п</w:t>
      </w: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одвывих атланта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в</w:t>
      </w: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озможная перфорация внутренних органов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2, 3,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23. Показаниями к стандартному рентгенографическому исследованию органов брюшной полости (обзорной рентгенографии) являются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1</w:t>
      </w: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диагностика кишечной непроходимости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 диагностика паралитического </w:t>
      </w:r>
      <w:proofErr w:type="spellStart"/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илеуса</w:t>
      </w:r>
      <w:proofErr w:type="spellEnd"/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подозрение на перфорацию полых органов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 </w:t>
      </w: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диагностика </w:t>
      </w:r>
      <w:proofErr w:type="spellStart"/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дивертикулёза</w:t>
      </w:r>
      <w:proofErr w:type="spellEnd"/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</w:p>
    <w:p w:rsidR="001C2238" w:rsidRPr="001C2238" w:rsidRDefault="001C2238" w:rsidP="001C22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Times New Roman" w:hAnsi="Times New Roman" w:cs="Times New Roman"/>
          <w:sz w:val="20"/>
          <w:szCs w:val="20"/>
          <w:lang w:eastAsia="ru-RU"/>
        </w:rPr>
        <w:t>5 диагностика неоплазий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1, 2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2, 3, 4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24. У молодой женщины 18лет после эмоционального стресса появилась дисфагия на жидкую пищу контрастной температуры, плотная пища проходила хорошо. Дисфагия появлялась в дальнейшем при волнениях, усталости. Аппетит сохранен, в весе не теряла. Исследование патологии не выявило. Ей следует рекомендовать: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жидкое питание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лечение невроза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вяжущие и обволакивающие средства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физиотерапию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витаминотерапию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1C2238" w:rsidRPr="001C2238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если правильный ответ 2 и 4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1C2238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1C2238" w:rsidRPr="005E5ACD" w:rsidRDefault="001C2238" w:rsidP="001C2238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25. Женщина 51 года страдает 2 года загрудинной болью в виде жжения и отрыжкой кислой жидкостью. Нередко просыпается ночью от кашля. </w:t>
      </w:r>
      <w:proofErr w:type="spellStart"/>
      <w:r w:rsidRPr="005E5ACD">
        <w:rPr>
          <w:rFonts w:ascii="Times New Roman" w:eastAsia="Arial Unicode MS" w:hAnsi="Times New Roman" w:cs="Times New Roman"/>
        </w:rPr>
        <w:t>Физикальное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исследование - просвечивание верхних отделов ЖКТ обнаружило небольших размеров грыжу пищеводного отверстия диафрагмы, желудок и двенадцатиперстная кишка в норме. В терапевтический режим необходимо включить: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приподнятие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головного отдела постели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хирургическую консультацию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диету №15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пищеводную дилатацию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М-холиноблокаторы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26. Пептическую язву пищевода следует дифференцировать </w:t>
      </w:r>
      <w:proofErr w:type="gramStart"/>
      <w:r w:rsidRPr="005E5ACD">
        <w:rPr>
          <w:rFonts w:ascii="Times New Roman" w:eastAsia="Arial Unicode MS" w:hAnsi="Times New Roman" w:cs="Times New Roman"/>
        </w:rPr>
        <w:t>с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изъязвленным раком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лейомиомой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саркомой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дивертикулом пищевода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27. К повышению внутрибрюшного давления приводят: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1.запоры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2.метеоризм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3.переедание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4.беременность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5.асцит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28. </w:t>
      </w:r>
      <w:r w:rsidRPr="005E5ACD">
        <w:rPr>
          <w:rFonts w:ascii="Times New Roman" w:eastAsia="Arial Unicode MS" w:hAnsi="Times New Roman" w:cs="Times New Roman"/>
        </w:rPr>
        <w:t xml:space="preserve">Для дифференциального диагноза </w:t>
      </w:r>
      <w:proofErr w:type="spellStart"/>
      <w:r w:rsidRPr="005E5ACD">
        <w:rPr>
          <w:rFonts w:ascii="Times New Roman" w:eastAsia="Arial Unicode MS" w:hAnsi="Times New Roman" w:cs="Times New Roman"/>
        </w:rPr>
        <w:t>кардиалгической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формы эзофагита и стенокардии применяются: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 нитроглицерин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 жидкие антациды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 ЭКГ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 эзофагоскопия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 изменение положения тела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29. </w:t>
      </w:r>
      <w:r w:rsidRPr="005E5ACD">
        <w:rPr>
          <w:rFonts w:ascii="Times New Roman" w:eastAsia="Arial Unicode MS" w:hAnsi="Times New Roman" w:cs="Times New Roman"/>
        </w:rPr>
        <w:t xml:space="preserve">Частыми осложнениями при </w:t>
      </w:r>
      <w:proofErr w:type="spellStart"/>
      <w:r w:rsidRPr="005E5ACD">
        <w:rPr>
          <w:rFonts w:ascii="Times New Roman" w:eastAsia="Arial Unicode MS" w:hAnsi="Times New Roman" w:cs="Times New Roman"/>
        </w:rPr>
        <w:t>ахалазии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кардии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являются: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1.эзофагит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2.дивертикулы пищевода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3.хронические пневмонии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4.ларингиты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5.хронический бронхит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30. </w:t>
      </w:r>
      <w:r w:rsidRPr="005E5ACD">
        <w:rPr>
          <w:rFonts w:ascii="Times New Roman" w:eastAsia="Arial Unicode MS" w:hAnsi="Times New Roman" w:cs="Times New Roman"/>
        </w:rPr>
        <w:t xml:space="preserve">Основными клиническими проявлениями </w:t>
      </w:r>
      <w:proofErr w:type="spellStart"/>
      <w:r w:rsidRPr="005E5ACD">
        <w:rPr>
          <w:rFonts w:ascii="Times New Roman" w:eastAsia="Arial Unicode MS" w:hAnsi="Times New Roman" w:cs="Times New Roman"/>
        </w:rPr>
        <w:t>кандидомикоза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пищевода являются: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1.боли</w:t>
      </w:r>
      <w:r w:rsidRPr="005E5ACD">
        <w:rPr>
          <w:rFonts w:ascii="Times New Roman" w:eastAsia="Arial Unicode MS" w:hAnsi="Times New Roman" w:cs="Times New Roman"/>
        </w:rPr>
        <w:tab/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2.дисфагия</w:t>
      </w:r>
      <w:r w:rsidRPr="005E5ACD">
        <w:rPr>
          <w:rFonts w:ascii="Times New Roman" w:eastAsia="Arial Unicode MS" w:hAnsi="Times New Roman" w:cs="Times New Roman"/>
        </w:rPr>
        <w:tab/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3.рвота с выделением пленок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4.изменение цвета слизистой оболочки полости рта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5.аллергические реакции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31. </w:t>
      </w:r>
      <w:r w:rsidRPr="005E5ACD">
        <w:rPr>
          <w:rFonts w:ascii="Times New Roman" w:eastAsia="Arial Unicode MS" w:hAnsi="Times New Roman" w:cs="Times New Roman"/>
        </w:rPr>
        <w:t xml:space="preserve">Дифференциальный диагноз стеноза пищевода следует проводить в первую очередь </w:t>
      </w:r>
      <w:proofErr w:type="gramStart"/>
      <w:r w:rsidRPr="005E5ACD">
        <w:rPr>
          <w:rFonts w:ascii="Times New Roman" w:eastAsia="Arial Unicode MS" w:hAnsi="Times New Roman" w:cs="Times New Roman"/>
        </w:rPr>
        <w:t>с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5E5ACD">
        <w:rPr>
          <w:rFonts w:ascii="Times New Roman" w:eastAsia="Arial Unicode MS" w:hAnsi="Times New Roman" w:cs="Times New Roman"/>
        </w:rPr>
        <w:t>стенозирующим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раком пищевода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5E5ACD">
        <w:rPr>
          <w:rFonts w:ascii="Times New Roman" w:eastAsia="Arial Unicode MS" w:hAnsi="Times New Roman" w:cs="Times New Roman"/>
        </w:rPr>
        <w:t>ахалазией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кардии</w:t>
      </w:r>
      <w:proofErr w:type="spellEnd"/>
      <w:r w:rsidRPr="005E5ACD">
        <w:rPr>
          <w:rFonts w:ascii="Times New Roman" w:eastAsia="Arial Unicode MS" w:hAnsi="Times New Roman" w:cs="Times New Roman"/>
        </w:rPr>
        <w:tab/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 грыжей пищеводного отверстия диафрагмы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4. дивертикулом пищевода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 туберкулезом пищевода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32. </w:t>
      </w:r>
      <w:proofErr w:type="spellStart"/>
      <w:r w:rsidRPr="005E5ACD">
        <w:rPr>
          <w:rFonts w:ascii="Times New Roman" w:eastAsia="Arial Unicode MS" w:hAnsi="Times New Roman" w:cs="Times New Roman"/>
        </w:rPr>
        <w:t>Ахлоргидрия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при аутоиммунном </w:t>
      </w:r>
      <w:proofErr w:type="spellStart"/>
      <w:r w:rsidRPr="005E5ACD">
        <w:rPr>
          <w:rFonts w:ascii="Times New Roman" w:eastAsia="Arial Unicode MS" w:hAnsi="Times New Roman" w:cs="Times New Roman"/>
        </w:rPr>
        <w:t>пангастрите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обусловлена: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активным </w:t>
      </w:r>
      <w:proofErr w:type="spellStart"/>
      <w:r w:rsidRPr="005E5ACD">
        <w:rPr>
          <w:rFonts w:ascii="Times New Roman" w:eastAsia="Arial Unicode MS" w:hAnsi="Times New Roman" w:cs="Times New Roman"/>
        </w:rPr>
        <w:t>пангастритом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колонизацией Н.Р.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диффузной атрофией желудочных желез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гипергастринемией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кишечной метаплазией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33. Больной 62 лет с коротким язвенным анамнезом и длительно </w:t>
      </w:r>
      <w:proofErr w:type="spellStart"/>
      <w:r w:rsidRPr="005E5ACD">
        <w:rPr>
          <w:rFonts w:ascii="Times New Roman" w:eastAsia="Arial Unicode MS" w:hAnsi="Times New Roman" w:cs="Times New Roman"/>
        </w:rPr>
        <w:t>нерубцующейся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язвой желудка обратился с жалобами на слабость, тошноту, потерю аппетита, постоянные боли в </w:t>
      </w:r>
      <w:proofErr w:type="spellStart"/>
      <w:r w:rsidRPr="005E5ACD">
        <w:rPr>
          <w:rFonts w:ascii="Times New Roman" w:eastAsia="Arial Unicode MS" w:hAnsi="Times New Roman" w:cs="Times New Roman"/>
        </w:rPr>
        <w:t>эпигастральной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области, похудание.  </w:t>
      </w:r>
      <w:proofErr w:type="spellStart"/>
      <w:r w:rsidRPr="005E5ACD">
        <w:rPr>
          <w:rFonts w:ascii="Times New Roman" w:eastAsia="Arial Unicode MS" w:hAnsi="Times New Roman" w:cs="Times New Roman"/>
        </w:rPr>
        <w:t>Вданном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случае можно думать </w:t>
      </w:r>
      <w:proofErr w:type="gramStart"/>
      <w:r w:rsidRPr="005E5ACD">
        <w:rPr>
          <w:rFonts w:ascii="Times New Roman" w:eastAsia="Arial Unicode MS" w:hAnsi="Times New Roman" w:cs="Times New Roman"/>
        </w:rPr>
        <w:t>о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</w:t>
      </w:r>
      <w:proofErr w:type="gramStart"/>
      <w:r w:rsidRPr="005E5ACD">
        <w:rPr>
          <w:rFonts w:ascii="Times New Roman" w:eastAsia="Arial Unicode MS" w:hAnsi="Times New Roman" w:cs="Times New Roman"/>
        </w:rPr>
        <w:t>стенозе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выходного отдела желудка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злокачественной язве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пенетрации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язвы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микрокровотечениях из язвы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перфорации язвы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34. В лечение </w:t>
      </w:r>
      <w:proofErr w:type="gramStart"/>
      <w:r w:rsidRPr="005E5ACD">
        <w:rPr>
          <w:rFonts w:ascii="Times New Roman" w:eastAsia="Arial Unicode MS" w:hAnsi="Times New Roman" w:cs="Times New Roman"/>
        </w:rPr>
        <w:t>демпинг-синдрома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входят: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холинолитик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и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местноанестезирующие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препараты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диета с высоким содержанием углеводов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диета с большим количеством жидкости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диета с большим содержанием жиров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антациды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35. При пилороспазме функционального генеза особенностью рвоты является: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 отсутствие связи с приемом пищи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 связи с приемом острой пищи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 не приносит облегчения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 возникает в любое время дня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 возникает после нервного стресса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I,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I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36. </w:t>
      </w:r>
      <w:r w:rsidRPr="005E5ACD">
        <w:rPr>
          <w:rFonts w:ascii="Times New Roman" w:eastAsia="Arial Unicode MS" w:hAnsi="Times New Roman" w:cs="Times New Roman"/>
        </w:rPr>
        <w:t>Острый катаральный гастрит возникает вследствие воздействия: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1.острой обильной пиши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2.алкоголя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3.медикаментов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4.пищевой аллергии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5.отравлений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37. </w:t>
      </w:r>
      <w:r w:rsidRPr="005E5ACD">
        <w:rPr>
          <w:rFonts w:ascii="Times New Roman" w:eastAsia="Arial Unicode MS" w:hAnsi="Times New Roman" w:cs="Times New Roman"/>
        </w:rPr>
        <w:t xml:space="preserve">Для хронического аутоиммунного гастрита </w:t>
      </w:r>
      <w:proofErr w:type="gramStart"/>
      <w:r w:rsidRPr="005E5ACD">
        <w:rPr>
          <w:rFonts w:ascii="Times New Roman" w:eastAsia="Arial Unicode MS" w:hAnsi="Times New Roman" w:cs="Times New Roman"/>
        </w:rPr>
        <w:t>характерны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1. локализация в </w:t>
      </w:r>
      <w:proofErr w:type="spellStart"/>
      <w:r w:rsidRPr="005E5ACD">
        <w:rPr>
          <w:rFonts w:ascii="Times New Roman" w:eastAsia="Arial Unicode MS" w:hAnsi="Times New Roman" w:cs="Times New Roman"/>
        </w:rPr>
        <w:t>фундальном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отделе желудка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 атрофия желудочных желез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 антитела к париетальным клеткам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5E5ACD">
        <w:rPr>
          <w:rFonts w:ascii="Times New Roman" w:eastAsia="Arial Unicode MS" w:hAnsi="Times New Roman" w:cs="Times New Roman"/>
        </w:rPr>
        <w:t>гипергастринемия</w:t>
      </w:r>
      <w:proofErr w:type="spell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5E5ACD">
        <w:rPr>
          <w:rFonts w:ascii="Times New Roman" w:eastAsia="Arial Unicode MS" w:hAnsi="Times New Roman" w:cs="Times New Roman"/>
        </w:rPr>
        <w:t>гипохлоргидрия</w:t>
      </w:r>
      <w:proofErr w:type="spellEnd"/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lastRenderedPageBreak/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38. </w:t>
      </w:r>
      <w:r w:rsidRPr="005E5ACD">
        <w:rPr>
          <w:rFonts w:ascii="Times New Roman" w:eastAsia="Arial Unicode MS" w:hAnsi="Times New Roman" w:cs="Times New Roman"/>
        </w:rPr>
        <w:t xml:space="preserve">Из местных механизмов </w:t>
      </w:r>
      <w:proofErr w:type="spellStart"/>
      <w:r w:rsidRPr="005E5ACD">
        <w:rPr>
          <w:rFonts w:ascii="Times New Roman" w:eastAsia="Arial Unicode MS" w:hAnsi="Times New Roman" w:cs="Times New Roman"/>
        </w:rPr>
        <w:t>ульцерогенеза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основная роль отводится: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1.моторно-эвакуаторным нарушениям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2.кислотно-пептическому фактору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3.состоянию защитно-слизистого бикарбонатного барьера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 обратной диффуз</w:t>
      </w:r>
      <w:proofErr w:type="gramStart"/>
      <w:r w:rsidRPr="005E5ACD">
        <w:rPr>
          <w:rFonts w:ascii="Times New Roman" w:eastAsia="Arial Unicode MS" w:hAnsi="Times New Roman" w:cs="Times New Roman"/>
        </w:rPr>
        <w:t>ии ио</w:t>
      </w:r>
      <w:proofErr w:type="gramEnd"/>
      <w:r w:rsidRPr="005E5ACD">
        <w:rPr>
          <w:rFonts w:ascii="Times New Roman" w:eastAsia="Arial Unicode MS" w:hAnsi="Times New Roman" w:cs="Times New Roman"/>
        </w:rPr>
        <w:t>нов водорода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5.ацидозу слизистой оболочки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39. </w:t>
      </w:r>
      <w:r w:rsidRPr="005E5ACD">
        <w:rPr>
          <w:rFonts w:ascii="Times New Roman" w:eastAsia="Arial Unicode MS" w:hAnsi="Times New Roman" w:cs="Times New Roman"/>
        </w:rPr>
        <w:t>Для симптоматических язв на фоне атеросклероза и сердечной недостаточности характерны симптомы: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1.диспепсический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2.невыраженность болевого синдрома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3.отсутствие сезонности обострения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4.отсутствие периодичности болей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5.кровотечение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1C2238" w:rsidRPr="005E5ACD" w:rsidRDefault="001C2238" w:rsidP="001C2238">
      <w:pPr>
        <w:pStyle w:val="a4"/>
        <w:rPr>
          <w:rFonts w:ascii="Times New Roman" w:eastAsia="Arial Unicode MS" w:hAnsi="Times New Roman" w:cs="Times New Roman"/>
          <w:bCs/>
        </w:rPr>
      </w:pPr>
    </w:p>
    <w:p w:rsidR="00272DCB" w:rsidRPr="005E5ACD" w:rsidRDefault="001C2238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40. </w:t>
      </w:r>
      <w:proofErr w:type="spellStart"/>
      <w:proofErr w:type="gramStart"/>
      <w:r w:rsidR="00272DCB" w:rsidRPr="005E5ACD">
        <w:rPr>
          <w:rFonts w:ascii="Times New Roman" w:eastAsia="Arial Unicode MS" w:hAnsi="Times New Roman" w:cs="Times New Roman"/>
        </w:rPr>
        <w:t>C</w:t>
      </w:r>
      <w:proofErr w:type="gramEnd"/>
      <w:r w:rsidR="00272DCB" w:rsidRPr="005E5ACD">
        <w:rPr>
          <w:rFonts w:ascii="Times New Roman" w:eastAsia="Arial Unicode MS" w:hAnsi="Times New Roman" w:cs="Times New Roman"/>
        </w:rPr>
        <w:t>имптоматика</w:t>
      </w:r>
      <w:proofErr w:type="spellEnd"/>
      <w:r w:rsidR="00272DCB"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="00272DCB" w:rsidRPr="005E5ACD">
        <w:rPr>
          <w:rFonts w:ascii="Times New Roman" w:eastAsia="Arial Unicode MS" w:hAnsi="Times New Roman" w:cs="Times New Roman"/>
        </w:rPr>
        <w:t>пептической</w:t>
      </w:r>
      <w:proofErr w:type="spellEnd"/>
      <w:r w:rsidR="00272DCB" w:rsidRPr="005E5ACD">
        <w:rPr>
          <w:rFonts w:ascii="Times New Roman" w:eastAsia="Arial Unicode MS" w:hAnsi="Times New Roman" w:cs="Times New Roman"/>
        </w:rPr>
        <w:t xml:space="preserve"> язвы анастомоза отличается от симптоматики при язвенной болезни: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1.интенсивностью болевого синдрома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2.длительностью периода обострения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3.резистентностью к лекарственной терапии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4.склонностью к кровотечению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5.склонностью к </w:t>
      </w:r>
      <w:proofErr w:type="spellStart"/>
      <w:r w:rsidRPr="005E5ACD">
        <w:rPr>
          <w:rFonts w:ascii="Times New Roman" w:eastAsia="Arial Unicode MS" w:hAnsi="Times New Roman" w:cs="Times New Roman"/>
        </w:rPr>
        <w:t>пенетерации</w:t>
      </w:r>
      <w:proofErr w:type="spellEnd"/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41. </w:t>
      </w:r>
      <w:r w:rsidRPr="005E5ACD">
        <w:rPr>
          <w:rFonts w:ascii="Times New Roman" w:eastAsia="Arial Unicode MS" w:hAnsi="Times New Roman" w:cs="Times New Roman"/>
        </w:rPr>
        <w:t>Туберкулезное поражение желудка проявляется  в виде: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1.язв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2.гранулематозного гастрита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3.инфильтративно-склеротической формы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4.диффузной инфильтрации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5.полипов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42. При </w:t>
      </w:r>
      <w:proofErr w:type="spellStart"/>
      <w:r w:rsidRPr="005E5ACD">
        <w:rPr>
          <w:rFonts w:ascii="Times New Roman" w:eastAsia="Arial Unicode MS" w:hAnsi="Times New Roman" w:cs="Times New Roman"/>
        </w:rPr>
        <w:t>гастропозе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отмечаются: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1.тяжесть, распирание в подложечной области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2.тупые боли, облегчающиеся в горизонтальном положении больного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3.снижение </w:t>
      </w:r>
      <w:proofErr w:type="spellStart"/>
      <w:r w:rsidRPr="005E5ACD">
        <w:rPr>
          <w:rFonts w:ascii="Times New Roman" w:eastAsia="Arial Unicode MS" w:hAnsi="Times New Roman" w:cs="Times New Roman"/>
        </w:rPr>
        <w:t>апппетита</w:t>
      </w:r>
      <w:proofErr w:type="spellEnd"/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4.схваткообразные боли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5.изжога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43. Язвенная болезнь чаще возникает в связи </w:t>
      </w:r>
      <w:proofErr w:type="gramStart"/>
      <w:r w:rsidRPr="005E5ACD">
        <w:rPr>
          <w:rFonts w:ascii="Times New Roman" w:eastAsia="Arial Unicode MS" w:hAnsi="Times New Roman" w:cs="Times New Roman"/>
        </w:rPr>
        <w:t>с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1.генетической предрасположенностью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2.инфицированием </w:t>
      </w:r>
      <w:proofErr w:type="spellStart"/>
      <w:r w:rsidRPr="005E5ACD">
        <w:rPr>
          <w:rFonts w:ascii="Times New Roman" w:eastAsia="Arial Unicode MS" w:hAnsi="Times New Roman" w:cs="Times New Roman"/>
        </w:rPr>
        <w:t>хеликобактер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пилори</w:t>
      </w:r>
      <w:proofErr w:type="spellEnd"/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3.активным гастритом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4.приемом нестероидных противовоспалительных препаратов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5.приемом аскорбиновой кислоты</w:t>
      </w:r>
      <w:r w:rsidRPr="005E5ACD">
        <w:rPr>
          <w:rFonts w:ascii="Times New Roman" w:eastAsia="Arial Unicode MS" w:hAnsi="Times New Roman" w:cs="Times New Roman"/>
        </w:rPr>
        <w:tab/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 если правильны ответы 1, 2, 3, 4 и 5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44.  Язва желудка на фоне 4 недель лечения не зарубцевалась, сохраняются боли постоянного характера в </w:t>
      </w:r>
      <w:proofErr w:type="spellStart"/>
      <w:r w:rsidRPr="005E5ACD">
        <w:rPr>
          <w:rFonts w:ascii="Times New Roman" w:eastAsia="Arial Unicode MS" w:hAnsi="Times New Roman" w:cs="Times New Roman"/>
        </w:rPr>
        <w:t>эпигастрии</w:t>
      </w:r>
      <w:proofErr w:type="spellEnd"/>
      <w:r w:rsidRPr="005E5ACD">
        <w:rPr>
          <w:rFonts w:ascii="Times New Roman" w:eastAsia="Arial Unicode MS" w:hAnsi="Times New Roman" w:cs="Times New Roman"/>
        </w:rPr>
        <w:t>, снижен аппетит, продолжается потеря массы тела. Дальнейшая тактика ведения больного включает: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1.продолжение лечения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2.проведение эндоскопии с прицельной биопсией и гистологическим исследованием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3.внесение коррекции в лечение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4.рентгенологическое исследование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5.назначение лазеротерапии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45. Для снижения секреции железами желудка соляной кислоты применяют группы препаратов: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1.М-холиноблокаторы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2.блокаторы </w:t>
      </w:r>
      <w:proofErr w:type="spellStart"/>
      <w:r w:rsidRPr="005E5ACD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Н2-рецепторов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3.блокаторы </w:t>
      </w:r>
      <w:proofErr w:type="spellStart"/>
      <w:r w:rsidRPr="005E5ACD">
        <w:rPr>
          <w:rFonts w:ascii="Times New Roman" w:eastAsia="Arial Unicode MS" w:hAnsi="Times New Roman" w:cs="Times New Roman"/>
        </w:rPr>
        <w:t>протонового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насоса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4.адреноблокаторы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5.блокаторы </w:t>
      </w:r>
      <w:proofErr w:type="spellStart"/>
      <w:r w:rsidRPr="005E5ACD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Н1-рецепторов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46. При циррозе печени электрофорез белков выявляет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повышение альбумина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значительное увеличение </w:t>
      </w:r>
      <w:proofErr w:type="gramStart"/>
      <w:r w:rsidRPr="005E5ACD">
        <w:rPr>
          <w:rFonts w:ascii="Times New Roman" w:eastAsia="Arial Unicode MS" w:hAnsi="Times New Roman" w:cs="Times New Roman"/>
        </w:rPr>
        <w:sym w:font="Symbol" w:char="F061"/>
      </w:r>
      <w:r w:rsidRPr="005E5ACD">
        <w:rPr>
          <w:rFonts w:ascii="Times New Roman" w:eastAsia="Arial Unicode MS" w:hAnsi="Times New Roman" w:cs="Times New Roman"/>
        </w:rPr>
        <w:t>-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глобулина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повышение </w:t>
      </w:r>
      <w:r w:rsidRPr="005E5ACD">
        <w:rPr>
          <w:rFonts w:ascii="Times New Roman" w:eastAsia="Arial Unicode MS" w:hAnsi="Times New Roman" w:cs="Times New Roman"/>
          <w:bCs/>
          <w:smallCaps/>
        </w:rPr>
        <w:t>y</w:t>
      </w:r>
      <w:r w:rsidRPr="005E5ACD">
        <w:rPr>
          <w:rFonts w:ascii="Times New Roman" w:eastAsia="Arial Unicode MS" w:hAnsi="Times New Roman" w:cs="Times New Roman"/>
          <w:bCs/>
        </w:rPr>
        <w:t xml:space="preserve">-глобулина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отсутствие </w:t>
      </w:r>
      <w:proofErr w:type="gramStart"/>
      <w:r w:rsidRPr="005E5ACD">
        <w:rPr>
          <w:rFonts w:ascii="Times New Roman" w:eastAsia="Arial Unicode MS" w:hAnsi="Times New Roman" w:cs="Times New Roman"/>
        </w:rPr>
        <w:sym w:font="Symbol" w:char="F062"/>
      </w:r>
      <w:r w:rsidRPr="005E5ACD">
        <w:rPr>
          <w:rFonts w:ascii="Times New Roman" w:eastAsia="Arial Unicode MS" w:hAnsi="Times New Roman" w:cs="Times New Roman"/>
        </w:rPr>
        <w:t>-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глобулина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отсутствие </w:t>
      </w:r>
      <w:proofErr w:type="gramStart"/>
      <w:r w:rsidRPr="005E5ACD">
        <w:rPr>
          <w:rFonts w:ascii="Times New Roman" w:eastAsia="Arial Unicode MS" w:hAnsi="Times New Roman" w:cs="Times New Roman"/>
        </w:rPr>
        <w:sym w:font="Symbol" w:char="F061"/>
      </w:r>
      <w:r w:rsidRPr="005E5ACD">
        <w:rPr>
          <w:rFonts w:ascii="Times New Roman" w:eastAsia="Arial Unicode MS" w:hAnsi="Times New Roman" w:cs="Times New Roman"/>
        </w:rPr>
        <w:t>-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глобулина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47. Высокий уровень </w:t>
      </w:r>
      <w:proofErr w:type="spellStart"/>
      <w:r w:rsidRPr="005E5ACD">
        <w:rPr>
          <w:rFonts w:ascii="Times New Roman" w:eastAsia="Arial Unicode MS" w:hAnsi="Times New Roman" w:cs="Times New Roman"/>
        </w:rPr>
        <w:t>трансаминаз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в сыворотке крови указывает </w:t>
      </w:r>
      <w:proofErr w:type="gramStart"/>
      <w:r w:rsidRPr="005E5ACD">
        <w:rPr>
          <w:rFonts w:ascii="Times New Roman" w:eastAsia="Arial Unicode MS" w:hAnsi="Times New Roman" w:cs="Times New Roman"/>
        </w:rPr>
        <w:t>на</w:t>
      </w:r>
      <w:proofErr w:type="gramEnd"/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</w:rPr>
        <w:t>микронодулярный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цирроз печени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холестаз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острый вирусный гепатит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первичный </w:t>
      </w:r>
      <w:proofErr w:type="spellStart"/>
      <w:r w:rsidRPr="005E5ACD">
        <w:rPr>
          <w:rFonts w:ascii="Times New Roman" w:eastAsia="Arial Unicode MS" w:hAnsi="Times New Roman" w:cs="Times New Roman"/>
        </w:rPr>
        <w:t>билиарный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цирроз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аминазиновую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желтуху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48. Больная</w:t>
      </w:r>
      <w:proofErr w:type="gramStart"/>
      <w:r w:rsidRPr="005E5ACD">
        <w:rPr>
          <w:rFonts w:ascii="Times New Roman" w:eastAsia="Arial Unicode MS" w:hAnsi="Times New Roman" w:cs="Times New Roman"/>
        </w:rPr>
        <w:t xml:space="preserve"> С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, 47 лет. На протяжении 5 лет у нее отмечались: зуд кожи, нарушение </w:t>
      </w:r>
      <w:proofErr w:type="spellStart"/>
      <w:r w:rsidRPr="005E5ACD">
        <w:rPr>
          <w:rFonts w:ascii="Times New Roman" w:eastAsia="Arial Unicode MS" w:hAnsi="Times New Roman" w:cs="Times New Roman"/>
        </w:rPr>
        <w:t>менстр</w:t>
      </w:r>
      <w:proofErr w:type="gramStart"/>
      <w:r w:rsidRPr="005E5ACD">
        <w:rPr>
          <w:rFonts w:ascii="Times New Roman" w:eastAsia="Arial Unicode MS" w:hAnsi="Times New Roman" w:cs="Times New Roman"/>
        </w:rPr>
        <w:t>.ц</w:t>
      </w:r>
      <w:proofErr w:type="gramEnd"/>
      <w:r w:rsidRPr="005E5ACD">
        <w:rPr>
          <w:rFonts w:ascii="Times New Roman" w:eastAsia="Arial Unicode MS" w:hAnsi="Times New Roman" w:cs="Times New Roman"/>
        </w:rPr>
        <w:t>икла</w:t>
      </w:r>
      <w:proofErr w:type="spellEnd"/>
      <w:r w:rsidRPr="005E5ACD">
        <w:rPr>
          <w:rFonts w:ascii="Times New Roman" w:eastAsia="Arial Unicode MS" w:hAnsi="Times New Roman" w:cs="Times New Roman"/>
        </w:rPr>
        <w:t>. Лечилась у дерматолога по поводу "нейродермита" и у гинеколога по поводу "</w:t>
      </w:r>
      <w:proofErr w:type="spellStart"/>
      <w:r w:rsidRPr="005E5ACD">
        <w:rPr>
          <w:rFonts w:ascii="Times New Roman" w:eastAsia="Arial Unicode MS" w:hAnsi="Times New Roman" w:cs="Times New Roman"/>
        </w:rPr>
        <w:t>климактер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. дисфункции яичников". Наблюдалось снижение веса, </w:t>
      </w:r>
      <w:proofErr w:type="spellStart"/>
      <w:r w:rsidRPr="005E5ACD">
        <w:rPr>
          <w:rFonts w:ascii="Times New Roman" w:eastAsia="Arial Unicode MS" w:hAnsi="Times New Roman" w:cs="Times New Roman"/>
        </w:rPr>
        <w:t>иктеричность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склер. При обследовании выявлены </w:t>
      </w:r>
      <w:proofErr w:type="spellStart"/>
      <w:r w:rsidRPr="005E5ACD">
        <w:rPr>
          <w:rFonts w:ascii="Times New Roman" w:eastAsia="Arial Unicode MS" w:hAnsi="Times New Roman" w:cs="Times New Roman"/>
        </w:rPr>
        <w:t>субиктеричность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склер, пигментные пятна и множественные следы расчесов на коже. Печень выступала на 7 см из-под края </w:t>
      </w:r>
      <w:proofErr w:type="gramStart"/>
      <w:r w:rsidRPr="005E5ACD">
        <w:rPr>
          <w:rFonts w:ascii="Times New Roman" w:eastAsia="Arial Unicode MS" w:hAnsi="Times New Roman" w:cs="Times New Roman"/>
        </w:rPr>
        <w:lastRenderedPageBreak/>
        <w:t>реберной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дуга уплотненная, безболезненная. Селезенка не пальпировалась. Билирубин - 78,5; СОЭ-25. диагноз: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первичный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билиарный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цирроз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холедохолитиаз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рак поджелудочной железы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рак большого дуоденального сосочка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острый гепатит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49. </w:t>
      </w:r>
      <w:proofErr w:type="spellStart"/>
      <w:r w:rsidRPr="005E5ACD">
        <w:rPr>
          <w:rFonts w:ascii="Times New Roman" w:eastAsia="Arial Unicode MS" w:hAnsi="Times New Roman" w:cs="Times New Roman"/>
        </w:rPr>
        <w:t>Неконьюгированная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свойственна: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синдрому </w:t>
      </w:r>
      <w:proofErr w:type="spellStart"/>
      <w:r w:rsidRPr="005E5ACD">
        <w:rPr>
          <w:rFonts w:ascii="Times New Roman" w:eastAsia="Arial Unicode MS" w:hAnsi="Times New Roman" w:cs="Times New Roman"/>
        </w:rPr>
        <w:t>Криглер-Найяра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синдрому </w:t>
      </w:r>
      <w:proofErr w:type="spellStart"/>
      <w:r w:rsidRPr="005E5ACD">
        <w:rPr>
          <w:rFonts w:ascii="Times New Roman" w:eastAsia="Arial Unicode MS" w:hAnsi="Times New Roman" w:cs="Times New Roman"/>
        </w:rPr>
        <w:t>Дабин-Джонсона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гемолитической желтухе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шунтовой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гипербилирубинемии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болезни </w:t>
      </w:r>
      <w:proofErr w:type="spellStart"/>
      <w:r w:rsidRPr="005E5ACD">
        <w:rPr>
          <w:rFonts w:ascii="Times New Roman" w:eastAsia="Arial Unicode MS" w:hAnsi="Times New Roman" w:cs="Times New Roman"/>
        </w:rPr>
        <w:t>Жильбера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1, 3, 4,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50. Наиболее часто кардиальный цирроз ассоциируется </w:t>
      </w:r>
      <w:proofErr w:type="gramStart"/>
      <w:r w:rsidRPr="005E5ACD">
        <w:rPr>
          <w:rFonts w:ascii="Times New Roman" w:eastAsia="Arial Unicode MS" w:hAnsi="Times New Roman" w:cs="Times New Roman"/>
        </w:rPr>
        <w:t>с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митральным стенозом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аортальной недостаточностью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пульмональным стенозом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констриктивным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перикардитом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перикардиальным выпотом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51. Экскреция </w:t>
      </w:r>
      <w:proofErr w:type="spellStart"/>
      <w:r w:rsidRPr="005E5ACD">
        <w:rPr>
          <w:rFonts w:ascii="Times New Roman" w:eastAsia="Arial Unicode MS" w:hAnsi="Times New Roman" w:cs="Times New Roman"/>
        </w:rPr>
        <w:t>коньюгированного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билирубина в норме из </w:t>
      </w:r>
      <w:proofErr w:type="spellStart"/>
      <w:r w:rsidRPr="005E5ACD">
        <w:rPr>
          <w:rFonts w:ascii="Times New Roman" w:eastAsia="Arial Unicode MS" w:hAnsi="Times New Roman" w:cs="Times New Roman"/>
        </w:rPr>
        <w:t>гепатоцитов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в желчь осуществляется через </w:t>
      </w:r>
      <w:proofErr w:type="spellStart"/>
      <w:r w:rsidRPr="005E5ACD">
        <w:rPr>
          <w:rFonts w:ascii="Times New Roman" w:eastAsia="Arial Unicode MS" w:hAnsi="Times New Roman" w:cs="Times New Roman"/>
        </w:rPr>
        <w:t>билиарный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полюс клетки с участием: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цитоплазматических мембран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лизосом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аппарата </w:t>
      </w:r>
      <w:proofErr w:type="spellStart"/>
      <w:r w:rsidRPr="005E5ACD">
        <w:rPr>
          <w:rFonts w:ascii="Times New Roman" w:eastAsia="Arial Unicode MS" w:hAnsi="Times New Roman" w:cs="Times New Roman"/>
        </w:rPr>
        <w:t>Гольджи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глюкуронилтрансферазы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внутриклеточного белка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52. Для первичного </w:t>
      </w:r>
      <w:proofErr w:type="spellStart"/>
      <w:r w:rsidRPr="005E5ACD">
        <w:rPr>
          <w:rFonts w:ascii="Times New Roman" w:eastAsia="Arial Unicode MS" w:hAnsi="Times New Roman" w:cs="Times New Roman"/>
        </w:rPr>
        <w:t>билиарного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цирроза печени характерны: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кожный зуд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увеличение уровня щелочной фосфатазы в 3 и более раз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 преобладанием </w:t>
      </w:r>
      <w:proofErr w:type="spellStart"/>
      <w:r w:rsidRPr="005E5ACD">
        <w:rPr>
          <w:rFonts w:ascii="Times New Roman" w:eastAsia="Arial Unicode MS" w:hAnsi="Times New Roman" w:cs="Times New Roman"/>
        </w:rPr>
        <w:t>коньюгированной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гиперпротеинемия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увеличение уровня </w:t>
      </w:r>
      <w:proofErr w:type="gramStart"/>
      <w:r w:rsidRPr="005E5ACD">
        <w:rPr>
          <w:rFonts w:ascii="Times New Roman" w:eastAsia="Arial Unicode MS" w:hAnsi="Times New Roman" w:cs="Times New Roman"/>
        </w:rPr>
        <w:sym w:font="Symbol" w:char="F062"/>
      </w:r>
      <w:r w:rsidRPr="005E5ACD">
        <w:rPr>
          <w:rFonts w:ascii="Times New Roman" w:eastAsia="Arial Unicode MS" w:hAnsi="Times New Roman" w:cs="Times New Roman"/>
        </w:rPr>
        <w:t>-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глобулина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53. Для лечения отечно-асцитического синдрома применяются:</w:t>
      </w:r>
      <w:r w:rsidRPr="005E5ACD">
        <w:rPr>
          <w:rFonts w:ascii="Times New Roman" w:eastAsia="Arial Unicode MS" w:hAnsi="Times New Roman" w:cs="Times New Roman"/>
        </w:rPr>
        <w:tab/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верошпирон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лазикс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триампур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сульфаниламиды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препараты </w:t>
      </w:r>
      <w:proofErr w:type="spellStart"/>
      <w:r w:rsidRPr="005E5ACD">
        <w:rPr>
          <w:rFonts w:ascii="Times New Roman" w:eastAsia="Arial Unicode MS" w:hAnsi="Times New Roman" w:cs="Times New Roman"/>
        </w:rPr>
        <w:t>нитрофураного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ряда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54. Для первичного </w:t>
      </w:r>
      <w:proofErr w:type="spellStart"/>
      <w:r w:rsidRPr="005E5ACD">
        <w:rPr>
          <w:rFonts w:ascii="Times New Roman" w:eastAsia="Arial Unicode MS" w:hAnsi="Times New Roman" w:cs="Times New Roman"/>
        </w:rPr>
        <w:t>билиарного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цирроза обязательным являются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зуд кожи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увеличение активности щелочной фосфатазы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коньюгированная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стеаторея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гиперхолестеринемия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55. К печеночной желтухе относятся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хронический холецистит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дефицит </w:t>
      </w:r>
      <w:proofErr w:type="gramStart"/>
      <w:r w:rsidRPr="005E5ACD">
        <w:rPr>
          <w:rFonts w:ascii="Times New Roman" w:eastAsia="Arial Unicode MS" w:hAnsi="Times New Roman" w:cs="Times New Roman"/>
        </w:rPr>
        <w:sym w:font="Symbol" w:char="F061"/>
      </w:r>
      <w:r w:rsidRPr="005E5ACD">
        <w:rPr>
          <w:rFonts w:ascii="Times New Roman" w:eastAsia="Arial Unicode MS" w:hAnsi="Times New Roman" w:cs="Times New Roman"/>
        </w:rPr>
        <w:t>-</w:t>
      </w:r>
      <w:proofErr w:type="spellStart"/>
      <w:proofErr w:type="gramEnd"/>
      <w:r w:rsidRPr="005E5ACD">
        <w:rPr>
          <w:rFonts w:ascii="Times New Roman" w:eastAsia="Arial Unicode MS" w:hAnsi="Times New Roman" w:cs="Times New Roman"/>
        </w:rPr>
        <w:t>антитрипсина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холангит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доброкачественная желтуха беременных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желчнокаменная болезнь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56.  В лечении </w:t>
      </w:r>
      <w:proofErr w:type="spellStart"/>
      <w:r w:rsidRPr="005E5ACD">
        <w:rPr>
          <w:rFonts w:ascii="Times New Roman" w:eastAsia="Arial Unicode MS" w:hAnsi="Times New Roman" w:cs="Times New Roman"/>
        </w:rPr>
        <w:t>гипокинетической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формы </w:t>
      </w:r>
      <w:proofErr w:type="spellStart"/>
      <w:r w:rsidRPr="005E5ACD">
        <w:rPr>
          <w:rFonts w:ascii="Times New Roman" w:eastAsia="Arial Unicode MS" w:hAnsi="Times New Roman" w:cs="Times New Roman"/>
        </w:rPr>
        <w:t>дискинезии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желчного пузыря используют: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холекинетики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,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хофитол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спазмолитики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хирургическое лечение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антациды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ферменты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57. Лечение при </w:t>
      </w:r>
      <w:proofErr w:type="spellStart"/>
      <w:r w:rsidRPr="005E5ACD">
        <w:rPr>
          <w:rFonts w:ascii="Times New Roman" w:eastAsia="Arial Unicode MS" w:hAnsi="Times New Roman" w:cs="Times New Roman"/>
        </w:rPr>
        <w:t>холецистолитиазе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включает применение: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</w:rPr>
        <w:t>холевой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кислоты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хенодезоксихолевой кислоты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литохолевой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кислоты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кетолитохолевой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кислоты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дегидрохолевой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кислоты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58. В лечении холецистита используют препараты: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1.но-шпа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2.одестон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3.хофитол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4.морфин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5.эссенциале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59. Показанием к оперативному лечению являются осложнения: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1.водянка желчного пузыря</w:t>
      </w:r>
      <w:r w:rsidRPr="005E5ACD">
        <w:rPr>
          <w:rFonts w:ascii="Times New Roman" w:eastAsia="Arial Unicode MS" w:hAnsi="Times New Roman" w:cs="Times New Roman"/>
        </w:rPr>
        <w:tab/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2.эмпиема желчного пузыря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3.стриктура </w:t>
      </w:r>
      <w:proofErr w:type="spellStart"/>
      <w:r w:rsidRPr="005E5ACD">
        <w:rPr>
          <w:rFonts w:ascii="Times New Roman" w:eastAsia="Arial Unicode MS" w:hAnsi="Times New Roman" w:cs="Times New Roman"/>
        </w:rPr>
        <w:t>холедоха</w:t>
      </w:r>
      <w:proofErr w:type="spellEnd"/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4.перфорация желчного пузыря</w:t>
      </w:r>
      <w:r w:rsidRPr="005E5ACD">
        <w:rPr>
          <w:rFonts w:ascii="Times New Roman" w:eastAsia="Arial Unicode MS" w:hAnsi="Times New Roman" w:cs="Times New Roman"/>
        </w:rPr>
        <w:tab/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5.стеноз фатерова сосочка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60. </w:t>
      </w:r>
      <w:r w:rsidRPr="005E5ACD">
        <w:rPr>
          <w:rFonts w:ascii="Times New Roman" w:eastAsia="Arial Unicode MS" w:hAnsi="Times New Roman" w:cs="Times New Roman"/>
        </w:rPr>
        <w:t xml:space="preserve">Несвоевременное рациональное лечение желчнокаменной болезни может привести к развитию: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5E5ACD">
        <w:rPr>
          <w:rFonts w:ascii="Times New Roman" w:eastAsia="Arial Unicode MS" w:hAnsi="Times New Roman" w:cs="Times New Roman"/>
        </w:rPr>
        <w:t>билиарного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цирроза печени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2.нарушения моторной и концентрационной функции желчного пузыря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3.хронического гепатита с </w:t>
      </w:r>
      <w:proofErr w:type="spellStart"/>
      <w:r w:rsidRPr="005E5ACD">
        <w:rPr>
          <w:rFonts w:ascii="Times New Roman" w:eastAsia="Arial Unicode MS" w:hAnsi="Times New Roman" w:cs="Times New Roman"/>
        </w:rPr>
        <w:t>холестазом</w:t>
      </w:r>
      <w:proofErr w:type="spellEnd"/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4.холангата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5.хронического панкреатита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272DCB" w:rsidRPr="005E5ACD" w:rsidRDefault="00272DCB" w:rsidP="00272DCB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272DCB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61. </w:t>
      </w:r>
      <w:proofErr w:type="spellStart"/>
      <w:r w:rsidR="006B6850" w:rsidRPr="005E5ACD">
        <w:rPr>
          <w:rFonts w:ascii="Times New Roman" w:eastAsia="Arial Unicode MS" w:hAnsi="Times New Roman" w:cs="Times New Roman"/>
        </w:rPr>
        <w:t>Гиперкинетическая</w:t>
      </w:r>
      <w:proofErr w:type="spellEnd"/>
      <w:r w:rsidR="006B6850" w:rsidRPr="005E5ACD">
        <w:rPr>
          <w:rFonts w:ascii="Times New Roman" w:eastAsia="Arial Unicode MS" w:hAnsi="Times New Roman" w:cs="Times New Roman"/>
        </w:rPr>
        <w:t xml:space="preserve"> форма </w:t>
      </w:r>
      <w:proofErr w:type="spellStart"/>
      <w:r w:rsidR="006B6850" w:rsidRPr="005E5ACD">
        <w:rPr>
          <w:rFonts w:ascii="Times New Roman" w:eastAsia="Arial Unicode MS" w:hAnsi="Times New Roman" w:cs="Times New Roman"/>
        </w:rPr>
        <w:t>дискинезии</w:t>
      </w:r>
      <w:proofErr w:type="spellEnd"/>
      <w:r w:rsidR="006B6850" w:rsidRPr="005E5ACD">
        <w:rPr>
          <w:rFonts w:ascii="Times New Roman" w:eastAsia="Arial Unicode MS" w:hAnsi="Times New Roman" w:cs="Times New Roman"/>
        </w:rPr>
        <w:t xml:space="preserve"> желчного пузыря характеризуется: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1.коликообразными или схваткообразными болями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2.боли после еды с иррадиацией в правую лопатку, ключицу, и нередко в поясницу и подложечную область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3.при рентгеновском исследовании выявляется интенсивная тень небольшого пузыря и ускоренное его опорожнение 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 ноющими и распирающими болями в правом подреберье с иррадиацией в правую лопатку и ключицу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5.лихорадкой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62. Лечение холангитов включает:</w:t>
      </w:r>
      <w:r w:rsidRPr="005E5ACD">
        <w:rPr>
          <w:rFonts w:ascii="Times New Roman" w:eastAsia="Arial Unicode MS" w:hAnsi="Times New Roman" w:cs="Times New Roman"/>
        </w:rPr>
        <w:tab/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1.антибиотики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2.нитрофурановые препараты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3.спазмолитики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4.ферменты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5.глюкокортикостероиды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63. Значительное увеличение в слюне и потеря натрия, хлора и калия указывают </w:t>
      </w:r>
      <w:proofErr w:type="gramStart"/>
      <w:r w:rsidRPr="005E5ACD">
        <w:rPr>
          <w:rFonts w:ascii="Times New Roman" w:eastAsia="Arial Unicode MS" w:hAnsi="Times New Roman" w:cs="Times New Roman"/>
        </w:rPr>
        <w:t>на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паротит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сахарный диабет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хронический панкреатит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 кистозный фиброз поджелудочной железы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рак поджелудочной железы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64. </w:t>
      </w:r>
      <w:proofErr w:type="gramStart"/>
      <w:r w:rsidRPr="005E5ACD">
        <w:rPr>
          <w:rFonts w:ascii="Times New Roman" w:eastAsia="Arial Unicode MS" w:hAnsi="Times New Roman" w:cs="Times New Roman"/>
        </w:rPr>
        <w:t>Больному хроническим панкреатитом латентного течения показаны:</w:t>
      </w:r>
      <w:proofErr w:type="gramEnd"/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общий полноценный рацион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диета с преобладанием жиров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диета с преобладанием углеводов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 диета с преобладанием белков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диета с повышенным содержанием железа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65. Основными морфологическими элементами поджелудочной железы являются: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эпителиально-железистые ткани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r w:rsidRPr="005E5ACD">
        <w:rPr>
          <w:rFonts w:ascii="Times New Roman" w:eastAsia="Arial Unicode MS" w:hAnsi="Times New Roman" w:cs="Times New Roman"/>
        </w:rPr>
        <w:sym w:font="Symbol" w:char="F062"/>
      </w:r>
      <w:r w:rsidRPr="005E5ACD">
        <w:rPr>
          <w:rFonts w:ascii="Times New Roman" w:eastAsia="Arial Unicode MS" w:hAnsi="Times New Roman" w:cs="Times New Roman"/>
        </w:rPr>
        <w:t xml:space="preserve">-клетки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r w:rsidRPr="005E5ACD">
        <w:rPr>
          <w:rFonts w:ascii="Times New Roman" w:eastAsia="Arial Unicode MS" w:hAnsi="Times New Roman" w:cs="Times New Roman"/>
        </w:rPr>
        <w:sym w:font="Symbol" w:char="F061"/>
      </w:r>
      <w:r w:rsidRPr="005E5ACD">
        <w:rPr>
          <w:rFonts w:ascii="Times New Roman" w:eastAsia="Arial Unicode MS" w:hAnsi="Times New Roman" w:cs="Times New Roman"/>
        </w:rPr>
        <w:t xml:space="preserve">-клетки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r w:rsidRPr="005E5ACD">
        <w:rPr>
          <w:rFonts w:ascii="Times New Roman" w:eastAsia="Arial Unicode MS" w:hAnsi="Times New Roman" w:cs="Times New Roman"/>
          <w:lang w:val="en-US"/>
        </w:rPr>
        <w:t>D</w:t>
      </w:r>
      <w:r w:rsidRPr="005E5ACD">
        <w:rPr>
          <w:rFonts w:ascii="Times New Roman" w:eastAsia="Arial Unicode MS" w:hAnsi="Times New Roman" w:cs="Times New Roman"/>
        </w:rPr>
        <w:t xml:space="preserve">-клетки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РР-клетки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66. К возможным осложнениям при "блуждающей" поджелудочной железе относят: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изъязвление желудка и 12 п. </w:t>
      </w:r>
      <w:proofErr w:type="gramStart"/>
      <w:r w:rsidRPr="005E5ACD">
        <w:rPr>
          <w:rFonts w:ascii="Times New Roman" w:eastAsia="Arial Unicode MS" w:hAnsi="Times New Roman" w:cs="Times New Roman"/>
        </w:rPr>
        <w:t>к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прободение желудка и 12 п. </w:t>
      </w:r>
      <w:proofErr w:type="gramStart"/>
      <w:r w:rsidRPr="005E5ACD">
        <w:rPr>
          <w:rFonts w:ascii="Times New Roman" w:eastAsia="Arial Unicode MS" w:hAnsi="Times New Roman" w:cs="Times New Roman"/>
        </w:rPr>
        <w:t>к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гастродуоденальное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кровотечение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дуоденостаз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гастринома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67. </w:t>
      </w:r>
      <w:r w:rsidRPr="005E5ACD">
        <w:rPr>
          <w:rFonts w:ascii="Times New Roman" w:eastAsia="Arial Unicode MS" w:hAnsi="Times New Roman" w:cs="Times New Roman"/>
        </w:rPr>
        <w:t>При обострении хронического панкреатита в комплексную терапию целесообразно включить: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баралгин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полиферментные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препараты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жидкие антациды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блокаторы Н2-рецепторов гистамина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глюкозо-новокаиновую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смесь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68. </w:t>
      </w:r>
      <w:r w:rsidRPr="005E5ACD">
        <w:rPr>
          <w:rFonts w:ascii="Times New Roman" w:eastAsia="Arial Unicode MS" w:hAnsi="Times New Roman" w:cs="Times New Roman"/>
        </w:rPr>
        <w:t xml:space="preserve">Основными причинами развития </w:t>
      </w:r>
      <w:proofErr w:type="spellStart"/>
      <w:r w:rsidRPr="005E5ACD">
        <w:rPr>
          <w:rFonts w:ascii="Times New Roman" w:eastAsia="Arial Unicode MS" w:hAnsi="Times New Roman" w:cs="Times New Roman"/>
        </w:rPr>
        <w:t>обструктивной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формы хронического панкреатита является: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стеноз Фатерова сосочка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псевдокисты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и рубцы, развившиеся вследствие острого панкреатита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острый вирусный гепатит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тромбоз сосудов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язвенная болезнь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69. Для диагностики </w:t>
      </w:r>
      <w:proofErr w:type="spellStart"/>
      <w:r w:rsidRPr="005E5ACD">
        <w:rPr>
          <w:rFonts w:ascii="Times New Roman" w:eastAsia="Arial Unicode MS" w:hAnsi="Times New Roman" w:cs="Times New Roman"/>
        </w:rPr>
        <w:t>панкреолитиаза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необходимо исключить: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калькулезный холецистит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рак поджелудочной железы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камни в желчных путях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камни в почках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обызвествление лимфатических узлов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 если правильный ответ 2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70. Секрецию панкреатического сока наиболее активно стимулируют: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</w:rPr>
        <w:t>холецистокинин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соляная кислота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секретин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соматостатин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гастрин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71. Суточная норма балластных веществ в питании составляет: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10 г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20-30 г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lastRenderedPageBreak/>
        <w:t xml:space="preserve">3 более 35 г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60-80г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5 100-150 г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72. Поражение прямой кишки при </w:t>
      </w:r>
      <w:proofErr w:type="gramStart"/>
      <w:r w:rsidRPr="005E5ACD">
        <w:rPr>
          <w:rFonts w:ascii="Times New Roman" w:eastAsia="Arial Unicode MS" w:hAnsi="Times New Roman" w:cs="Times New Roman"/>
        </w:rPr>
        <w:t>неспецифическом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язвенном колите может быть в: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10-20% случаев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25 - 50% случаев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50 - 70% случаев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70 - 85% случаев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5 100% случаев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73. </w:t>
      </w:r>
      <w:r w:rsidRPr="005E5ACD">
        <w:rPr>
          <w:rFonts w:ascii="Times New Roman" w:eastAsia="Arial Unicode MS" w:hAnsi="Times New Roman" w:cs="Times New Roman"/>
        </w:rPr>
        <w:t xml:space="preserve">При дисбактериозе, </w:t>
      </w:r>
      <w:proofErr w:type="gramStart"/>
      <w:r w:rsidRPr="005E5ACD">
        <w:rPr>
          <w:rFonts w:ascii="Times New Roman" w:eastAsia="Arial Unicode MS" w:hAnsi="Times New Roman" w:cs="Times New Roman"/>
        </w:rPr>
        <w:t>вызванном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синегнойной палочкой наиболее рационально назначить антибиотики группы: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5E5ACD">
        <w:rPr>
          <w:rFonts w:ascii="Times New Roman" w:eastAsia="Arial Unicode MS" w:hAnsi="Times New Roman" w:cs="Times New Roman"/>
        </w:rPr>
        <w:t>макролидов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широкого спектра действия (тетрациклины)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цефалоспоринов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карбапенемов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74. </w:t>
      </w:r>
      <w:r w:rsidRPr="005E5ACD">
        <w:rPr>
          <w:rFonts w:ascii="Times New Roman" w:eastAsia="Arial Unicode MS" w:hAnsi="Times New Roman" w:cs="Times New Roman"/>
        </w:rPr>
        <w:t>В патогенетическом лечении болезни Крона используют: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диету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витаминотерапию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стероидные гормоны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нитрофураны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пробиотики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75. </w:t>
      </w:r>
      <w:r w:rsidRPr="005E5ACD">
        <w:rPr>
          <w:rFonts w:ascii="Times New Roman" w:eastAsia="Arial Unicode MS" w:hAnsi="Times New Roman" w:cs="Times New Roman"/>
        </w:rPr>
        <w:t xml:space="preserve">При </w:t>
      </w:r>
      <w:proofErr w:type="spellStart"/>
      <w:r w:rsidRPr="005E5ACD">
        <w:rPr>
          <w:rFonts w:ascii="Times New Roman" w:eastAsia="Arial Unicode MS" w:hAnsi="Times New Roman" w:cs="Times New Roman"/>
        </w:rPr>
        <w:t>аглютеновой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диете разрешается: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1.масло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2.яйца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3.рис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4.картофель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5.кукуруза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76. </w:t>
      </w:r>
      <w:r w:rsidRPr="005E5ACD">
        <w:rPr>
          <w:rFonts w:ascii="Times New Roman" w:eastAsia="Arial Unicode MS" w:hAnsi="Times New Roman" w:cs="Times New Roman"/>
        </w:rPr>
        <w:t>Причинами избыточного роста микробов в тонкой кишке являются: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1.оперативные вмешательства на органах брюшной полости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2.предшествующие хронические болезни других органов пищеварения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3.ранее перенесенные острые кишечные инфекции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4.иммунодефицитное состояние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5.лучевые поражения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77. Внешними проявлениями неспецифического язвенного колита являются: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1.артрит</w:t>
      </w:r>
      <w:r w:rsidRPr="005E5ACD">
        <w:rPr>
          <w:rFonts w:ascii="Times New Roman" w:eastAsia="Arial Unicode MS" w:hAnsi="Times New Roman" w:cs="Times New Roman"/>
        </w:rPr>
        <w:tab/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2.поражение кожи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3.поражение печени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4.первичный </w:t>
      </w:r>
      <w:proofErr w:type="spellStart"/>
      <w:r w:rsidRPr="005E5ACD">
        <w:rPr>
          <w:rFonts w:ascii="Times New Roman" w:eastAsia="Arial Unicode MS" w:hAnsi="Times New Roman" w:cs="Times New Roman"/>
        </w:rPr>
        <w:t>склерозирующий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5E5ACD">
        <w:rPr>
          <w:rFonts w:ascii="Times New Roman" w:eastAsia="Arial Unicode MS" w:hAnsi="Times New Roman" w:cs="Times New Roman"/>
        </w:rPr>
        <w:t>холангнт</w:t>
      </w:r>
      <w:proofErr w:type="spellEnd"/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5.поражение почек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lastRenderedPageBreak/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78. </w:t>
      </w:r>
      <w:r w:rsidRPr="005E5ACD">
        <w:rPr>
          <w:rFonts w:ascii="Times New Roman" w:eastAsia="Arial Unicode MS" w:hAnsi="Times New Roman" w:cs="Times New Roman"/>
        </w:rPr>
        <w:t xml:space="preserve">Для ишемии кишечника характерно:     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1.кровавая диарея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2.отсутствие </w:t>
      </w:r>
      <w:proofErr w:type="spellStart"/>
      <w:r w:rsidRPr="005E5ACD">
        <w:rPr>
          <w:rFonts w:ascii="Times New Roman" w:eastAsia="Arial Unicode MS" w:hAnsi="Times New Roman" w:cs="Times New Roman"/>
        </w:rPr>
        <w:t>физикальных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находок в брюшной полости при сильных абдоминальных болях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3.рвота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4.тахикардия и гипотония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5.лихорадка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79. Больные с </w:t>
      </w:r>
      <w:proofErr w:type="spellStart"/>
      <w:r w:rsidRPr="005E5ACD">
        <w:rPr>
          <w:rFonts w:ascii="Times New Roman" w:eastAsia="Arial Unicode MS" w:hAnsi="Times New Roman" w:cs="Times New Roman"/>
        </w:rPr>
        <w:t>целиакией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могут употреблять: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1.макаронные изделия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2.кукурузу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3.черный хлеб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4.картофель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5.клейкую ячменную кашу (слизистую)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5E5ACD">
        <w:rPr>
          <w:rFonts w:ascii="Times New Roman" w:eastAsia="Arial Unicode MS" w:hAnsi="Times New Roman" w:cs="Times New Roman"/>
          <w:bCs/>
        </w:rPr>
        <w:t>3 если правильны ответы 2 и</w:t>
      </w:r>
      <w:r w:rsidRPr="005E5ACD">
        <w:rPr>
          <w:rFonts w:ascii="Times New Roman" w:eastAsia="Arial Unicode MS" w:hAnsi="Times New Roman" w:cs="Times New Roman"/>
          <w:b/>
          <w:bCs/>
          <w:u w:val="single"/>
        </w:rPr>
        <w:t xml:space="preserve"> </w:t>
      </w:r>
      <w:r w:rsidRPr="005E5ACD">
        <w:rPr>
          <w:rFonts w:ascii="Times New Roman" w:eastAsia="Arial Unicode MS" w:hAnsi="Times New Roman" w:cs="Times New Roman"/>
          <w:bCs/>
        </w:rPr>
        <w:t>4</w:t>
      </w:r>
      <w:r w:rsidRPr="005E5ACD">
        <w:rPr>
          <w:rFonts w:ascii="Times New Roman" w:eastAsia="Arial Unicode MS" w:hAnsi="Times New Roman" w:cs="Times New Roman"/>
          <w:b/>
          <w:bCs/>
          <w:u w:val="single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80. При </w:t>
      </w:r>
      <w:proofErr w:type="spellStart"/>
      <w:r w:rsidRPr="005E5ACD">
        <w:rPr>
          <w:rFonts w:ascii="Times New Roman" w:eastAsia="Arial Unicode MS" w:hAnsi="Times New Roman" w:cs="Times New Roman"/>
        </w:rPr>
        <w:t>дивертикулезе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толстой кишки встречаются следующие осложнения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перфорация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кровотечение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5E5ACD">
        <w:rPr>
          <w:rFonts w:ascii="Times New Roman" w:eastAsia="Arial Unicode MS" w:hAnsi="Times New Roman" w:cs="Times New Roman"/>
        </w:rPr>
        <w:t>девертикулит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тромбозы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токсический мегаколон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81. Показанием к оперативному лечению НЯК являются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перфорация кишки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неэффективность консервативного лечения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рак на фоне заболевания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gramStart"/>
      <w:r w:rsidRPr="005E5ACD">
        <w:rPr>
          <w:rFonts w:ascii="Times New Roman" w:eastAsia="Arial Unicode MS" w:hAnsi="Times New Roman" w:cs="Times New Roman"/>
        </w:rPr>
        <w:t>тотальное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поражения толстой кишки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первичный </w:t>
      </w:r>
      <w:proofErr w:type="spellStart"/>
      <w:r w:rsidRPr="005E5ACD">
        <w:rPr>
          <w:rFonts w:ascii="Times New Roman" w:eastAsia="Arial Unicode MS" w:hAnsi="Times New Roman" w:cs="Times New Roman"/>
        </w:rPr>
        <w:t>склерозирующий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холангит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82. </w:t>
      </w:r>
      <w:r w:rsidRPr="005E5ACD">
        <w:rPr>
          <w:rFonts w:ascii="Times New Roman" w:eastAsia="Arial Unicode MS" w:hAnsi="Times New Roman" w:cs="Times New Roman"/>
        </w:rPr>
        <w:t>Рациональным лечением флегмоны желудка является: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хирургическое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симптоматическое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физиотерапевтическое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санаторно-курортное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фитотерапевтическое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83. Больного с острым холециститом необходимо госпитализировать в отделение: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терапевтическое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2 инфекционное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хирургическое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реанимационное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гастроэнтерологическое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84.  Для количественной оценки глубины печеночной комы используются: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мочевина крови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аммоний крови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электроэнцефалография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тест на толерантность к аммонию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содержание в крови глютамина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85. Б-й 24 лет, страдает шизофренией, жалуется на боли в животе. Утверждает, что боли появились через 2 часа после еды, когда он случайно проглотил 2 </w:t>
      </w:r>
      <w:proofErr w:type="gramStart"/>
      <w:r w:rsidRPr="005E5ACD">
        <w:rPr>
          <w:rFonts w:ascii="Times New Roman" w:eastAsia="Arial Unicode MS" w:hAnsi="Times New Roman" w:cs="Times New Roman"/>
        </w:rPr>
        <w:t>швейных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иглы, якобы подложенные ему в пищу. Пульс - 68 </w:t>
      </w:r>
      <w:proofErr w:type="gramStart"/>
      <w:r w:rsidRPr="005E5ACD">
        <w:rPr>
          <w:rFonts w:ascii="Times New Roman" w:eastAsia="Arial Unicode MS" w:hAnsi="Times New Roman" w:cs="Times New Roman"/>
        </w:rPr>
        <w:t>в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5E5ACD">
        <w:rPr>
          <w:rFonts w:ascii="Times New Roman" w:eastAsia="Arial Unicode MS" w:hAnsi="Times New Roman" w:cs="Times New Roman"/>
        </w:rPr>
        <w:t>мин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. Язык суховат. Живот умеренно напряжен и болезненный при пальпации в </w:t>
      </w:r>
      <w:proofErr w:type="spellStart"/>
      <w:r w:rsidRPr="005E5ACD">
        <w:rPr>
          <w:rFonts w:ascii="Times New Roman" w:eastAsia="Arial Unicode MS" w:hAnsi="Times New Roman" w:cs="Times New Roman"/>
        </w:rPr>
        <w:t>эпигастрии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и правом подреберье. </w:t>
      </w:r>
      <w:proofErr w:type="gramStart"/>
      <w:r w:rsidRPr="005E5ACD">
        <w:rPr>
          <w:rFonts w:ascii="Times New Roman" w:eastAsia="Arial Unicode MS" w:hAnsi="Times New Roman" w:cs="Times New Roman"/>
        </w:rPr>
        <w:t>Слабо положительный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симптом </w:t>
      </w:r>
      <w:proofErr w:type="spellStart"/>
      <w:r w:rsidRPr="005E5ACD">
        <w:rPr>
          <w:rFonts w:ascii="Times New Roman" w:eastAsia="Arial Unicode MS" w:hAnsi="Times New Roman" w:cs="Times New Roman"/>
        </w:rPr>
        <w:t>Ортнера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. При </w:t>
      </w:r>
      <w:proofErr w:type="gramStart"/>
      <w:r w:rsidRPr="005E5ACD">
        <w:rPr>
          <w:rFonts w:ascii="Times New Roman" w:eastAsia="Arial Unicode MS" w:hAnsi="Times New Roman" w:cs="Times New Roman"/>
        </w:rPr>
        <w:t>обзорном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рентгенологическом обнаружена лишь узкая серповидная полоска газа под правым куполом диафрагмы, патологических теней не выявлено. Тактика врача: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направление больного в психоневрологический диспансер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срочную госпитализацию больного в хирургическое отделение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вызов дежурного психиатра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наблюдение за больным в течение часа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вызов дежурного терапевта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86. Реанимация включает: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1.лечение больных, находящихся в терминальном состоянии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2.предупреждение клинической смерти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3.выведение из клинической смерти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4.временное замещение утраченных или нарушенных жизненно важных функций организма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5.восстановление жизненно важных функций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87. </w:t>
      </w:r>
      <w:r w:rsidRPr="005E5ACD">
        <w:rPr>
          <w:rFonts w:ascii="Times New Roman" w:eastAsia="Arial Unicode MS" w:hAnsi="Times New Roman" w:cs="Times New Roman"/>
        </w:rPr>
        <w:t>Для своевременной диагностики разрыва желудка имеет значение:</w:t>
      </w:r>
      <w:r w:rsidRPr="005E5ACD">
        <w:rPr>
          <w:rFonts w:ascii="Times New Roman" w:eastAsia="Arial Unicode MS" w:hAnsi="Times New Roman" w:cs="Times New Roman"/>
        </w:rPr>
        <w:tab/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1.наличие газа в брюшной полости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2.прием большого количества пищи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3.хроническое заболевание желудка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4.уровень кислотности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5.наличие чаш </w:t>
      </w:r>
      <w:proofErr w:type="spellStart"/>
      <w:r w:rsidRPr="005E5ACD">
        <w:rPr>
          <w:rFonts w:ascii="Times New Roman" w:eastAsia="Arial Unicode MS" w:hAnsi="Times New Roman" w:cs="Times New Roman"/>
        </w:rPr>
        <w:t>Клойбера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в брюшной полости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88. Причинами возникновения острого холецистита являются: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1.инфекция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2.нарушение оттока желчи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3.нарушение обмена желчи в пузыре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4.заброс панкреатических ферментов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5.камни желчного пузыря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B6850" w:rsidRPr="005E5ACD" w:rsidRDefault="006B6850" w:rsidP="006B6850">
      <w:pPr>
        <w:pStyle w:val="a4"/>
        <w:rPr>
          <w:rFonts w:ascii="Times New Roman" w:eastAsia="Arial Unicode MS" w:hAnsi="Times New Roman" w:cs="Times New Roman"/>
          <w:bCs/>
        </w:rPr>
      </w:pPr>
    </w:p>
    <w:p w:rsidR="005545EE" w:rsidRPr="005E5ACD" w:rsidRDefault="006B6850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89. </w:t>
      </w:r>
      <w:r w:rsidR="005545EE" w:rsidRPr="005E5ACD">
        <w:rPr>
          <w:rFonts w:ascii="Times New Roman" w:eastAsia="Arial Unicode MS" w:hAnsi="Times New Roman" w:cs="Times New Roman"/>
        </w:rPr>
        <w:t>Подтверждающими диагноз острого холангита являются следующие лабораторные показатели: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1.нейтрофильный лейкоцитоз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2.ускоренная СОЭ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3.анемия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4.повышение активности щелочной фосфатазы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5.гипергликемия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90. Диагностика хронической обструкции воротной </w:t>
      </w:r>
      <w:proofErr w:type="gramStart"/>
      <w:r w:rsidRPr="005E5ACD">
        <w:rPr>
          <w:rFonts w:ascii="Times New Roman" w:eastAsia="Arial Unicode MS" w:hAnsi="Times New Roman" w:cs="Times New Roman"/>
        </w:rPr>
        <w:t>основывается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прежде всего на: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1.лабораторных данных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2.спленопортографии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3.лапароскопии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4.эхографии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5.эндоскопии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91. Для </w:t>
      </w:r>
      <w:proofErr w:type="spellStart"/>
      <w:r w:rsidRPr="005E5ACD">
        <w:rPr>
          <w:rFonts w:ascii="Times New Roman" w:eastAsia="Arial Unicode MS" w:hAnsi="Times New Roman" w:cs="Times New Roman"/>
        </w:rPr>
        <w:t>холестатического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лекарственного гепатита характерны симптомы: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1.анорексия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2.лихорадка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3.кожный зуд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4.желтуха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5.тошнота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92. </w:t>
      </w:r>
      <w:r w:rsidRPr="005E5ACD">
        <w:rPr>
          <w:rFonts w:ascii="Times New Roman" w:eastAsia="Arial Unicode MS" w:hAnsi="Times New Roman" w:cs="Times New Roman"/>
        </w:rPr>
        <w:t>Морфологический субстрат острого панкреатита включает: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1.отек интерстициальной ткани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2.геморрагии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3.некрозы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4.абсцессы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5.изменения </w:t>
      </w:r>
      <w:proofErr w:type="spellStart"/>
      <w:r w:rsidRPr="005E5ACD">
        <w:rPr>
          <w:rFonts w:ascii="Times New Roman" w:eastAsia="Arial Unicode MS" w:hAnsi="Times New Roman" w:cs="Times New Roman"/>
        </w:rPr>
        <w:t>ацинарных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клеток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93. </w:t>
      </w:r>
      <w:r w:rsidRPr="005E5ACD">
        <w:rPr>
          <w:rFonts w:ascii="Times New Roman" w:eastAsia="Arial Unicode MS" w:hAnsi="Times New Roman" w:cs="Times New Roman"/>
        </w:rPr>
        <w:t xml:space="preserve">Для рассасывания тромба при тромбозе </w:t>
      </w:r>
      <w:proofErr w:type="spellStart"/>
      <w:r w:rsidRPr="005E5ACD">
        <w:rPr>
          <w:rFonts w:ascii="Times New Roman" w:eastAsia="Arial Unicode MS" w:hAnsi="Times New Roman" w:cs="Times New Roman"/>
        </w:rPr>
        <w:t>мезентериальных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сосудов применяют: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1.гепарин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2.фибринолизин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3.пелентан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4.стрептокиназу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5E5ACD">
        <w:rPr>
          <w:rFonts w:ascii="Times New Roman" w:eastAsia="Arial Unicode MS" w:hAnsi="Times New Roman" w:cs="Times New Roman"/>
        </w:rPr>
        <w:t>фенилин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  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94.  К синтетическим ингибиторам </w:t>
      </w:r>
      <w:proofErr w:type="spellStart"/>
      <w:r w:rsidRPr="005E5ACD">
        <w:rPr>
          <w:rFonts w:ascii="Times New Roman" w:eastAsia="Arial Unicode MS" w:hAnsi="Times New Roman" w:cs="Times New Roman"/>
        </w:rPr>
        <w:t>фибринолиза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, применяемым при лечении язвенных </w:t>
      </w:r>
      <w:proofErr w:type="spellStart"/>
      <w:r w:rsidRPr="005E5ACD">
        <w:rPr>
          <w:rFonts w:ascii="Times New Roman" w:eastAsia="Arial Unicode MS" w:hAnsi="Times New Roman" w:cs="Times New Roman"/>
        </w:rPr>
        <w:t>гастродуоденальных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кровотечений, относятся: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</w:t>
      </w:r>
      <w:r w:rsidRPr="005E5ACD">
        <w:rPr>
          <w:rFonts w:ascii="Times New Roman" w:eastAsia="Arial Unicode MS" w:hAnsi="Times New Roman" w:cs="Times New Roman"/>
        </w:rPr>
        <w:sym w:font="Symbol" w:char="F077"/>
      </w:r>
      <w:r w:rsidRPr="005E5ACD">
        <w:rPr>
          <w:rFonts w:ascii="Times New Roman" w:eastAsia="Arial Unicode MS" w:hAnsi="Times New Roman" w:cs="Times New Roman"/>
        </w:rPr>
        <w:t>-аминокапроновая кислота</w:t>
      </w:r>
    </w:p>
    <w:p w:rsidR="005545EE" w:rsidRPr="005E5ACD" w:rsidRDefault="005545EE" w:rsidP="005545EE">
      <w:pPr>
        <w:pStyle w:val="a4"/>
        <w:tabs>
          <w:tab w:val="left" w:pos="1830"/>
        </w:tabs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2.амбен</w:t>
      </w:r>
      <w:r w:rsidRPr="005E5ACD">
        <w:rPr>
          <w:rFonts w:ascii="Times New Roman" w:eastAsia="Arial Unicode MS" w:hAnsi="Times New Roman" w:cs="Times New Roman"/>
        </w:rPr>
        <w:tab/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3.ацепрамин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4.фибриносол</w:t>
      </w:r>
      <w:r w:rsidRPr="005E5ACD">
        <w:rPr>
          <w:rFonts w:ascii="Times New Roman" w:eastAsia="Arial Unicode MS" w:hAnsi="Times New Roman" w:cs="Times New Roman"/>
        </w:rPr>
        <w:tab/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5.аминокровин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95. Больная К. 36 лет доставлена </w:t>
      </w:r>
      <w:proofErr w:type="gramStart"/>
      <w:r w:rsidRPr="005E5ACD">
        <w:rPr>
          <w:rFonts w:ascii="Times New Roman" w:eastAsia="Arial Unicode MS" w:hAnsi="Times New Roman" w:cs="Times New Roman"/>
        </w:rPr>
        <w:t>в приемный покой к концу первых суток заболевания с жалобами на схваткообразные боли по всему животу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, обильный жидкий стул и рвоту. Температура 38,2, лейкоциты - 23000, </w:t>
      </w:r>
      <w:proofErr w:type="gramStart"/>
      <w:r w:rsidRPr="005E5ACD">
        <w:rPr>
          <w:rFonts w:ascii="Times New Roman" w:eastAsia="Arial Unicode MS" w:hAnsi="Times New Roman" w:cs="Times New Roman"/>
        </w:rPr>
        <w:t>п</w:t>
      </w:r>
      <w:proofErr w:type="gramEnd"/>
      <w:r w:rsidRPr="005E5ACD">
        <w:rPr>
          <w:rFonts w:ascii="Times New Roman" w:eastAsia="Arial Unicode MS" w:hAnsi="Times New Roman" w:cs="Times New Roman"/>
        </w:rPr>
        <w:t>/я - 3%, с/я - 87%, лимфоциты - 7%, моноциты - 3%, СОЭ - 23 мм/ч. Кожные покровы бледные.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Пульс - 96 в минуту, ритмичный, АД - 90/60 мм рт. ст. Язык влажный, обложен серым налетом, живот не вздут, болезненный во всех отделах. Наиболее вероятный диагноз: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пищевая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токсикоинфекция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острая дизентерия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острый аппендицит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</w:rPr>
        <w:t>мезентериальный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тромбоз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ворсинчатая аденома толстой кишки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96. Возбудитель описторхоза локализуется </w:t>
      </w:r>
      <w:proofErr w:type="gramStart"/>
      <w:r w:rsidRPr="005E5ACD">
        <w:rPr>
          <w:rFonts w:ascii="Times New Roman" w:eastAsia="Arial Unicode MS" w:hAnsi="Times New Roman" w:cs="Times New Roman"/>
        </w:rPr>
        <w:t>в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желчном </w:t>
      </w:r>
      <w:proofErr w:type="gramStart"/>
      <w:r w:rsidRPr="005E5ACD">
        <w:rPr>
          <w:rFonts w:ascii="Times New Roman" w:eastAsia="Arial Unicode MS" w:hAnsi="Times New Roman" w:cs="Times New Roman"/>
        </w:rPr>
        <w:t>пузыре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поджелудочной железе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желудочно-кишечном </w:t>
      </w:r>
      <w:proofErr w:type="gramStart"/>
      <w:r w:rsidRPr="005E5ACD">
        <w:rPr>
          <w:rFonts w:ascii="Times New Roman" w:eastAsia="Arial Unicode MS" w:hAnsi="Times New Roman" w:cs="Times New Roman"/>
        </w:rPr>
        <w:t>тракте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4 </w:t>
      </w:r>
      <w:proofErr w:type="spellStart"/>
      <w:r w:rsidRPr="005E5ACD">
        <w:rPr>
          <w:rFonts w:ascii="Times New Roman" w:eastAsia="Arial Unicode MS" w:hAnsi="Times New Roman" w:cs="Times New Roman"/>
          <w:bCs/>
        </w:rPr>
        <w:t>желчновыделительной</w:t>
      </w:r>
      <w:proofErr w:type="spellEnd"/>
      <w:r w:rsidRPr="005E5ACD">
        <w:rPr>
          <w:rFonts w:ascii="Times New Roman" w:eastAsia="Arial Unicode MS" w:hAnsi="Times New Roman" w:cs="Times New Roman"/>
          <w:bCs/>
        </w:rPr>
        <w:t xml:space="preserve"> системе и поджелудочной железе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gramStart"/>
      <w:r w:rsidRPr="005E5ACD">
        <w:rPr>
          <w:rFonts w:ascii="Times New Roman" w:eastAsia="Arial Unicode MS" w:hAnsi="Times New Roman" w:cs="Times New Roman"/>
        </w:rPr>
        <w:t>желудке</w:t>
      </w:r>
      <w:proofErr w:type="gram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97. Морфологическим субстратом поражение печени при </w:t>
      </w:r>
      <w:proofErr w:type="spellStart"/>
      <w:r w:rsidRPr="005E5ACD">
        <w:rPr>
          <w:rFonts w:ascii="Times New Roman" w:eastAsia="Arial Unicode MS" w:hAnsi="Times New Roman" w:cs="Times New Roman"/>
        </w:rPr>
        <w:t>саркоидозе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является: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1.холестатический гепатит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2.специфическая гранулёма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3.гранулематозный гепатит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4.портальная гипертензия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5.жировая дистрофия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98. Ведущим путем заражения холерой является: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водный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пищевой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контактно-бытовой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половой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парентеральный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99. Для </w:t>
      </w:r>
      <w:proofErr w:type="spellStart"/>
      <w:r w:rsidRPr="005E5ACD">
        <w:rPr>
          <w:rFonts w:ascii="Times New Roman" w:eastAsia="Arial Unicode MS" w:hAnsi="Times New Roman" w:cs="Times New Roman"/>
        </w:rPr>
        <w:t>иерсинеоза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характерно: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прогрессирующее нарушение общего самочувствия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5E5ACD">
        <w:rPr>
          <w:rFonts w:ascii="Times New Roman" w:eastAsia="Arial Unicode MS" w:hAnsi="Times New Roman" w:cs="Times New Roman"/>
        </w:rPr>
        <w:t>полиартралгия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и полиартриты с затяжным и рецидивирующим течением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наличие высыпаний на коже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неустойчивый стул и боли в животе, которые рассматривают как проявление энтероколита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5E5ACD">
        <w:rPr>
          <w:rFonts w:ascii="Times New Roman" w:eastAsia="Arial Unicode MS" w:hAnsi="Times New Roman" w:cs="Times New Roman"/>
        </w:rPr>
        <w:t>спленомегалия</w:t>
      </w:r>
      <w:proofErr w:type="spellEnd"/>
      <w:r w:rsidRPr="005E5ACD">
        <w:rPr>
          <w:rFonts w:ascii="Times New Roman" w:eastAsia="Arial Unicode MS" w:hAnsi="Times New Roman" w:cs="Times New Roman"/>
        </w:rPr>
        <w:t xml:space="preserve">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>Варианты ответов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lastRenderedPageBreak/>
        <w:t xml:space="preserve">2 если правильны ответы 1 и 2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100. Всасывание железа в кишечнике наиболее интенсивно происходит </w:t>
      </w:r>
      <w:proofErr w:type="gramStart"/>
      <w:r w:rsidRPr="005E5ACD">
        <w:rPr>
          <w:rFonts w:ascii="Times New Roman" w:eastAsia="Arial Unicode MS" w:hAnsi="Times New Roman" w:cs="Times New Roman"/>
        </w:rPr>
        <w:t>из</w:t>
      </w:r>
      <w:proofErr w:type="gramEnd"/>
      <w:r w:rsidRPr="005E5ACD">
        <w:rPr>
          <w:rFonts w:ascii="Times New Roman" w:eastAsia="Arial Unicode MS" w:hAnsi="Times New Roman" w:cs="Times New Roman"/>
        </w:rPr>
        <w:t>:</w:t>
      </w:r>
    </w:p>
    <w:p w:rsidR="005545EE" w:rsidRPr="005E5ACD" w:rsidRDefault="005545EE" w:rsidP="005545EE">
      <w:pPr>
        <w:pStyle w:val="a4"/>
        <w:tabs>
          <w:tab w:val="left" w:pos="990"/>
        </w:tabs>
        <w:rPr>
          <w:rFonts w:ascii="Times New Roman" w:eastAsia="Arial Unicode MS" w:hAnsi="Times New Roman" w:cs="Times New Roman"/>
        </w:rPr>
      </w:pP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  <w:bCs/>
        </w:rPr>
      </w:pPr>
      <w:r w:rsidRPr="005E5ACD">
        <w:rPr>
          <w:rFonts w:ascii="Times New Roman" w:eastAsia="Arial Unicode MS" w:hAnsi="Times New Roman" w:cs="Times New Roman"/>
          <w:bCs/>
        </w:rPr>
        <w:t xml:space="preserve">1 мясных продуктов и печени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2 фруктов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3 яблок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4 моркови  </w:t>
      </w:r>
    </w:p>
    <w:p w:rsidR="005545EE" w:rsidRPr="005E5ACD" w:rsidRDefault="005545EE" w:rsidP="005545EE">
      <w:pPr>
        <w:pStyle w:val="a4"/>
        <w:rPr>
          <w:rFonts w:ascii="Times New Roman" w:eastAsia="Arial Unicode MS" w:hAnsi="Times New Roman" w:cs="Times New Roman"/>
        </w:rPr>
      </w:pPr>
      <w:r w:rsidRPr="005E5ACD">
        <w:rPr>
          <w:rFonts w:ascii="Times New Roman" w:eastAsia="Arial Unicode MS" w:hAnsi="Times New Roman" w:cs="Times New Roman"/>
        </w:rPr>
        <w:t xml:space="preserve">5 сыра  </w:t>
      </w:r>
    </w:p>
    <w:p w:rsidR="005545EE" w:rsidRDefault="005545EE" w:rsidP="005545EE">
      <w:pPr>
        <w:pStyle w:val="a4"/>
        <w:rPr>
          <w:rFonts w:ascii="Arial" w:eastAsia="Arial Unicode MS" w:hAnsi="Arial" w:cs="Arial"/>
          <w:sz w:val="24"/>
        </w:rPr>
      </w:pPr>
    </w:p>
    <w:p w:rsidR="005545EE" w:rsidRDefault="005545EE" w:rsidP="005545EE">
      <w:pPr>
        <w:pStyle w:val="a4"/>
        <w:rPr>
          <w:rFonts w:ascii="Arial" w:eastAsia="Arial Unicode MS" w:hAnsi="Arial" w:cs="Arial"/>
          <w:sz w:val="24"/>
        </w:rPr>
      </w:pPr>
    </w:p>
    <w:p w:rsidR="00770DF6" w:rsidRPr="00770DF6" w:rsidRDefault="00770DF6" w:rsidP="00770DF6">
      <w:pPr>
        <w:rPr>
          <w:rFonts w:ascii="Times New Roman" w:hAnsi="Times New Roman" w:cs="Times New Roman"/>
          <w:sz w:val="28"/>
          <w:szCs w:val="28"/>
        </w:rPr>
      </w:pPr>
    </w:p>
    <w:sectPr w:rsidR="00770DF6" w:rsidRPr="00770DF6" w:rsidSect="008C4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E31E5"/>
    <w:multiLevelType w:val="hybridMultilevel"/>
    <w:tmpl w:val="58B0BFF4"/>
    <w:lvl w:ilvl="0" w:tplc="B8F067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130E0"/>
    <w:multiLevelType w:val="hybridMultilevel"/>
    <w:tmpl w:val="618E2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24135"/>
    <w:multiLevelType w:val="hybridMultilevel"/>
    <w:tmpl w:val="729C5552"/>
    <w:lvl w:ilvl="0" w:tplc="3A705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4A5487"/>
    <w:multiLevelType w:val="hybridMultilevel"/>
    <w:tmpl w:val="74E29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C4D"/>
    <w:rsid w:val="000600BB"/>
    <w:rsid w:val="001C2238"/>
    <w:rsid w:val="00272DCB"/>
    <w:rsid w:val="005545EE"/>
    <w:rsid w:val="005E5ACD"/>
    <w:rsid w:val="006B6850"/>
    <w:rsid w:val="00770DF6"/>
    <w:rsid w:val="00815C4D"/>
    <w:rsid w:val="008C455D"/>
    <w:rsid w:val="00921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DF6"/>
    <w:pPr>
      <w:ind w:left="720"/>
      <w:contextualSpacing/>
    </w:pPr>
  </w:style>
  <w:style w:type="paragraph" w:styleId="a4">
    <w:name w:val="Plain Text"/>
    <w:basedOn w:val="a"/>
    <w:link w:val="a5"/>
    <w:semiHidden/>
    <w:rsid w:val="00770DF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770DF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semiHidden/>
    <w:rsid w:val="001C22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DF6"/>
    <w:pPr>
      <w:ind w:left="720"/>
      <w:contextualSpacing/>
    </w:pPr>
  </w:style>
  <w:style w:type="paragraph" w:styleId="a4">
    <w:name w:val="Plain Text"/>
    <w:basedOn w:val="a"/>
    <w:link w:val="a5"/>
    <w:semiHidden/>
    <w:rsid w:val="00770DF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770DF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semiHidden/>
    <w:rsid w:val="001C22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5161</Words>
  <Characters>29423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студент</cp:lastModifiedBy>
  <cp:revision>6</cp:revision>
  <dcterms:created xsi:type="dcterms:W3CDTF">2015-11-04T07:33:00Z</dcterms:created>
  <dcterms:modified xsi:type="dcterms:W3CDTF">2015-11-04T13:09:00Z</dcterms:modified>
</cp:coreProperties>
</file>